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D972" w14:textId="5816AC2C" w:rsidR="00EE05EB" w:rsidRDefault="00EE05EB" w:rsidP="00EE05EB">
      <w:pPr>
        <w:jc w:val="right"/>
        <w:outlineLvl w:val="0"/>
        <w:rPr>
          <w:rFonts w:ascii="Century Gothic" w:hAnsi="Century Gothic"/>
          <w:b/>
          <w:color w:val="808080" w:themeColor="background1" w:themeShade="80"/>
          <w:sz w:val="36"/>
          <w:szCs w:val="44"/>
        </w:rPr>
      </w:pPr>
    </w:p>
    <w:p w14:paraId="0EEE07C7" w14:textId="77777777" w:rsidR="00EE05EB" w:rsidRDefault="00EE05EB" w:rsidP="00B316FB">
      <w:pPr>
        <w:outlineLvl w:val="0"/>
        <w:rPr>
          <w:rFonts w:ascii="Century Gothic" w:hAnsi="Century Gothic"/>
          <w:b/>
          <w:color w:val="808080" w:themeColor="background1" w:themeShade="80"/>
          <w:sz w:val="36"/>
          <w:szCs w:val="44"/>
        </w:rPr>
      </w:pPr>
    </w:p>
    <w:p w14:paraId="74B43AE5" w14:textId="77777777" w:rsidR="00EE05EB" w:rsidRDefault="00EE05EB" w:rsidP="00B316FB">
      <w:pPr>
        <w:outlineLvl w:val="0"/>
        <w:rPr>
          <w:rFonts w:ascii="Century Gothic" w:hAnsi="Century Gothic"/>
          <w:b/>
          <w:color w:val="808080" w:themeColor="background1" w:themeShade="80"/>
          <w:sz w:val="36"/>
          <w:szCs w:val="44"/>
        </w:rPr>
      </w:pPr>
    </w:p>
    <w:p w14:paraId="73B7D8B3" w14:textId="77777777" w:rsidR="00EE05EB" w:rsidRDefault="00EE05EB" w:rsidP="00B316FB">
      <w:pPr>
        <w:outlineLvl w:val="0"/>
        <w:rPr>
          <w:rFonts w:ascii="Century Gothic" w:hAnsi="Century Gothic"/>
          <w:b/>
          <w:color w:val="808080" w:themeColor="background1" w:themeShade="80"/>
          <w:sz w:val="36"/>
          <w:szCs w:val="44"/>
        </w:rPr>
      </w:pPr>
    </w:p>
    <w:p w14:paraId="1E59D77F" w14:textId="77777777" w:rsidR="00EE05EB" w:rsidRDefault="00EE05EB" w:rsidP="00B316FB">
      <w:pPr>
        <w:outlineLvl w:val="0"/>
        <w:rPr>
          <w:rFonts w:ascii="Century Gothic" w:hAnsi="Century Gothic"/>
          <w:b/>
          <w:color w:val="808080" w:themeColor="background1" w:themeShade="80"/>
          <w:sz w:val="36"/>
          <w:szCs w:val="44"/>
        </w:rPr>
      </w:pPr>
    </w:p>
    <w:p w14:paraId="56780FB5" w14:textId="77777777" w:rsidR="00EE05EB" w:rsidRDefault="00EE05EB" w:rsidP="00B316FB">
      <w:pPr>
        <w:outlineLvl w:val="0"/>
        <w:rPr>
          <w:rFonts w:ascii="Century Gothic" w:hAnsi="Century Gothic"/>
          <w:b/>
          <w:color w:val="808080" w:themeColor="background1" w:themeShade="80"/>
          <w:sz w:val="36"/>
          <w:szCs w:val="44"/>
        </w:rPr>
      </w:pPr>
    </w:p>
    <w:p w14:paraId="28AD13E9" w14:textId="44DDBBCA" w:rsidR="006A13F3" w:rsidRDefault="00B518DA" w:rsidP="00EE05EB">
      <w:pPr>
        <w:jc w:val="center"/>
        <w:outlineLvl w:val="0"/>
        <w:rPr>
          <w:rFonts w:ascii="Century Gothic" w:hAnsi="Century Gothic"/>
          <w:b/>
          <w:color w:val="808080" w:themeColor="background1" w:themeShade="80"/>
          <w:sz w:val="18"/>
          <w:szCs w:val="44"/>
        </w:rPr>
      </w:pPr>
      <w:r>
        <w:rPr>
          <w:rFonts w:ascii="Century Gothic" w:hAnsi="Century Gothic"/>
          <w:b/>
          <w:color w:val="808080" w:themeColor="background1" w:themeShade="80"/>
          <w:sz w:val="36"/>
          <w:szCs w:val="44"/>
        </w:rPr>
        <w:t xml:space="preserve">Coronavirus Diagnosis:  What Should </w:t>
      </w:r>
      <w:r w:rsidR="00C2126A">
        <w:rPr>
          <w:rFonts w:ascii="Century Gothic" w:hAnsi="Century Gothic"/>
          <w:b/>
          <w:color w:val="808080" w:themeColor="background1" w:themeShade="80"/>
          <w:sz w:val="36"/>
          <w:szCs w:val="44"/>
        </w:rPr>
        <w:t>You</w:t>
      </w:r>
      <w:r>
        <w:rPr>
          <w:rFonts w:ascii="Century Gothic" w:hAnsi="Century Gothic"/>
          <w:b/>
          <w:color w:val="808080" w:themeColor="background1" w:themeShade="80"/>
          <w:sz w:val="36"/>
          <w:szCs w:val="44"/>
        </w:rPr>
        <w:t xml:space="preserve"> Expect?</w:t>
      </w:r>
    </w:p>
    <w:p w14:paraId="191CBD58" w14:textId="4CAB6D8C" w:rsidR="002F1174" w:rsidRPr="00EE05EB" w:rsidRDefault="002F1174" w:rsidP="006A13F3">
      <w:pPr>
        <w:rPr>
          <w:rFonts w:ascii="Century Gothic" w:hAnsi="Century Gothic"/>
          <w:color w:val="000000"/>
          <w:sz w:val="20"/>
          <w:szCs w:val="20"/>
        </w:rPr>
      </w:pPr>
    </w:p>
    <w:p w14:paraId="67967809" w14:textId="3F66AA6E" w:rsidR="00B518DA" w:rsidRPr="00EE05EB" w:rsidRDefault="00B518DA" w:rsidP="006A13F3">
      <w:pPr>
        <w:rPr>
          <w:rFonts w:ascii="Century Gothic" w:hAnsi="Century Gothic"/>
          <w:color w:val="000000"/>
          <w:sz w:val="20"/>
          <w:szCs w:val="20"/>
        </w:rPr>
      </w:pPr>
      <w:r w:rsidRPr="00EE05EB">
        <w:rPr>
          <w:rFonts w:ascii="Century Gothic" w:hAnsi="Century Gothic"/>
          <w:color w:val="000000"/>
          <w:sz w:val="20"/>
          <w:szCs w:val="20"/>
        </w:rPr>
        <w:t>As our doctors and care providers work to reduce the spread of COVID-19 and the coronavirus that causes it, patients want to know what happens if they are diagnosed with COVID-19.  Below is a Q&amp; A that explains what to expect.</w:t>
      </w:r>
    </w:p>
    <w:p w14:paraId="04FB2719" w14:textId="77777777" w:rsidR="00B518DA" w:rsidRDefault="00B518DA" w:rsidP="006A13F3">
      <w:pPr>
        <w:rPr>
          <w:rFonts w:ascii="Century Gothic" w:hAnsi="Century Gothic"/>
          <w:color w:val="000000"/>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3FA0E872" w14:textId="77777777" w:rsidTr="00B316FB">
        <w:trPr>
          <w:trHeight w:val="576"/>
        </w:trPr>
        <w:tc>
          <w:tcPr>
            <w:tcW w:w="10790" w:type="dxa"/>
            <w:shd w:val="clear" w:color="auto" w:fill="222A35" w:themeFill="text2" w:themeFillShade="80"/>
            <w:vAlign w:val="center"/>
          </w:tcPr>
          <w:p w14:paraId="7E989BE0" w14:textId="66FC6140" w:rsidR="00B316FB" w:rsidRPr="00B316FB" w:rsidRDefault="00B518DA" w:rsidP="0033149F">
            <w:pPr>
              <w:ind w:left="171" w:right="242"/>
              <w:rPr>
                <w:rFonts w:ascii="Century Gothic" w:hAnsi="Century Gothic"/>
                <w:color w:val="FFFFFF" w:themeColor="background1"/>
                <w:sz w:val="21"/>
                <w:szCs w:val="22"/>
              </w:rPr>
            </w:pPr>
            <w:r>
              <w:rPr>
                <w:rFonts w:ascii="Century Gothic" w:hAnsi="Century Gothic"/>
                <w:color w:val="FFFFFF" w:themeColor="background1"/>
                <w:sz w:val="21"/>
                <w:szCs w:val="22"/>
              </w:rPr>
              <w:t>How will I feel if I have COVID-19?</w:t>
            </w:r>
          </w:p>
        </w:tc>
      </w:tr>
      <w:tr w:rsidR="00B316FB" w14:paraId="417F8945" w14:textId="77777777" w:rsidTr="00C41382">
        <w:trPr>
          <w:trHeight w:val="1151"/>
        </w:trPr>
        <w:tc>
          <w:tcPr>
            <w:tcW w:w="10790" w:type="dxa"/>
            <w:tcBorders>
              <w:bottom w:val="single" w:sz="4" w:space="0" w:color="BFBFBF" w:themeColor="background1" w:themeShade="BF"/>
            </w:tcBorders>
            <w:shd w:val="clear" w:color="auto" w:fill="D5DCE4" w:themeFill="text2" w:themeFillTint="33"/>
            <w:vAlign w:val="center"/>
          </w:tcPr>
          <w:p w14:paraId="280E23C8" w14:textId="7BD3B8E6" w:rsidR="00B316FB" w:rsidRPr="00B518DA" w:rsidRDefault="00B518DA" w:rsidP="0033149F">
            <w:pPr>
              <w:ind w:left="171" w:right="242"/>
              <w:rPr>
                <w:rFonts w:ascii="Century Gothic" w:hAnsi="Century Gothic"/>
                <w:i/>
                <w:color w:val="000000"/>
                <w:sz w:val="20"/>
                <w:szCs w:val="20"/>
              </w:rPr>
            </w:pPr>
            <w:r w:rsidRPr="00B518DA">
              <w:rPr>
                <w:rFonts w:ascii="Century Gothic" w:hAnsi="Century Gothic"/>
                <w:i/>
                <w:color w:val="000000"/>
                <w:sz w:val="20"/>
                <w:szCs w:val="20"/>
              </w:rPr>
              <w:t xml:space="preserve">The </w:t>
            </w:r>
            <w:r w:rsidR="00076BE8" w:rsidRPr="00B518DA">
              <w:rPr>
                <w:rFonts w:ascii="Century Gothic" w:hAnsi="Century Gothic"/>
                <w:i/>
                <w:color w:val="000000"/>
                <w:sz w:val="20"/>
                <w:szCs w:val="20"/>
              </w:rPr>
              <w:t>coronavirus</w:t>
            </w:r>
            <w:r w:rsidRPr="00B518DA">
              <w:rPr>
                <w:rFonts w:ascii="Century Gothic" w:hAnsi="Century Gothic"/>
                <w:i/>
                <w:color w:val="000000"/>
                <w:sz w:val="20"/>
                <w:szCs w:val="20"/>
              </w:rPr>
              <w:t xml:space="preserve"> affects people differently.  Some people have no symptoms at all and may not even know they are ill; even though they can transmit the coronavirus to others.  If you have any of the following symptoms, call your doctor/provider.  He or she will say whether you need a test or recommend what you should do. </w:t>
            </w:r>
          </w:p>
        </w:tc>
      </w:tr>
    </w:tbl>
    <w:p w14:paraId="0F616E64" w14:textId="77777777" w:rsidR="00B518DA" w:rsidRPr="00032665" w:rsidRDefault="00B518DA" w:rsidP="00032665">
      <w:pPr>
        <w:ind w:right="242"/>
        <w:rPr>
          <w:rFonts w:ascii="Century Gothic" w:hAnsi="Century Gothic"/>
          <w:color w:val="000000"/>
          <w:sz w:val="20"/>
          <w:szCs w:val="20"/>
        </w:rPr>
        <w:sectPr w:rsidR="00B518DA" w:rsidRPr="00032665" w:rsidSect="00B91333">
          <w:footerReference w:type="even" r:id="rId11"/>
          <w:footerReference w:type="default" r:id="rId12"/>
          <w:headerReference w:type="first" r:id="rId13"/>
          <w:type w:val="continuous"/>
          <w:pgSz w:w="12240" w:h="15840"/>
          <w:pgMar w:top="603" w:right="720" w:bottom="720" w:left="720" w:header="720" w:footer="522" w:gutter="0"/>
          <w:cols w:space="720"/>
          <w:titlePg/>
          <w:docGrid w:linePitch="360"/>
        </w:sect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30"/>
      </w:tblGrid>
      <w:tr w:rsidR="00B316FB" w14:paraId="316806EB" w14:textId="77777777" w:rsidTr="00032665">
        <w:trPr>
          <w:trHeight w:val="2465"/>
        </w:trPr>
        <w:tc>
          <w:tcPr>
            <w:tcW w:w="10790" w:type="dxa"/>
            <w:tcBorders>
              <w:bottom w:val="single" w:sz="24" w:space="0" w:color="BFBFBF" w:themeColor="background1" w:themeShade="BF"/>
            </w:tcBorders>
            <w:vAlign w:val="center"/>
          </w:tcPr>
          <w:p w14:paraId="6A86EDD4" w14:textId="59F7B82D" w:rsidR="00B316FB"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Cough</w:t>
            </w:r>
          </w:p>
          <w:p w14:paraId="7E4F5472" w14:textId="77777777" w:rsid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Fever or chills</w:t>
            </w:r>
          </w:p>
          <w:p w14:paraId="7C3607CB" w14:textId="77777777" w:rsid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Shortness of breath or difficulty breathing</w:t>
            </w:r>
          </w:p>
          <w:p w14:paraId="0A458735" w14:textId="77777777" w:rsid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Muscle or body aches</w:t>
            </w:r>
          </w:p>
          <w:p w14:paraId="497D913F" w14:textId="77777777" w:rsid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Sore throat</w:t>
            </w:r>
          </w:p>
          <w:p w14:paraId="71E6E10A" w14:textId="77777777" w:rsid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New loss of taste or smell</w:t>
            </w:r>
          </w:p>
          <w:p w14:paraId="1AC995A0" w14:textId="77777777" w:rsid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Diarrhea</w:t>
            </w:r>
          </w:p>
          <w:p w14:paraId="339F46CB" w14:textId="77777777" w:rsid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Headache</w:t>
            </w:r>
          </w:p>
          <w:p w14:paraId="2BAB91DE" w14:textId="77777777" w:rsid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New fatigue</w:t>
            </w:r>
          </w:p>
          <w:p w14:paraId="51C0B3AF" w14:textId="77777777" w:rsid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Nausea or vomiting</w:t>
            </w:r>
          </w:p>
          <w:p w14:paraId="54C1FF32" w14:textId="2A79C8CC" w:rsidR="00B518DA" w:rsidRPr="00B518DA" w:rsidRDefault="00B518DA" w:rsidP="00B518DA">
            <w:pPr>
              <w:pStyle w:val="ListParagraph"/>
              <w:numPr>
                <w:ilvl w:val="0"/>
                <w:numId w:val="18"/>
              </w:numPr>
              <w:ind w:right="242"/>
              <w:rPr>
                <w:rFonts w:ascii="Century Gothic" w:hAnsi="Century Gothic"/>
                <w:color w:val="000000"/>
                <w:sz w:val="20"/>
                <w:szCs w:val="20"/>
              </w:rPr>
            </w:pPr>
            <w:r>
              <w:rPr>
                <w:rFonts w:ascii="Century Gothic" w:hAnsi="Century Gothic"/>
                <w:color w:val="000000"/>
                <w:sz w:val="20"/>
                <w:szCs w:val="20"/>
              </w:rPr>
              <w:t>Congestion or runny nose</w:t>
            </w:r>
          </w:p>
        </w:tc>
      </w:tr>
    </w:tbl>
    <w:p w14:paraId="265F2530" w14:textId="77777777" w:rsidR="00B518DA" w:rsidRDefault="00B518DA" w:rsidP="00B316FB">
      <w:pPr>
        <w:rPr>
          <w:rFonts w:ascii="Century Gothic" w:hAnsi="Century Gothic"/>
          <w:color w:val="000000"/>
          <w:sz w:val="24"/>
        </w:rPr>
        <w:sectPr w:rsidR="00B518DA" w:rsidSect="00B518DA">
          <w:type w:val="continuous"/>
          <w:pgSz w:w="12240" w:h="15840"/>
          <w:pgMar w:top="603" w:right="720" w:bottom="720" w:left="720" w:header="720" w:footer="522" w:gutter="0"/>
          <w:cols w:num="2" w:space="720"/>
          <w:titlePg/>
          <w:docGrid w:linePitch="360"/>
        </w:sectPr>
      </w:pPr>
    </w:p>
    <w:p w14:paraId="7EDE3278" w14:textId="136688A0" w:rsidR="00B316FB" w:rsidRDefault="00B518DA" w:rsidP="00B316FB">
      <w:pPr>
        <w:rPr>
          <w:rFonts w:ascii="Century Gothic" w:hAnsi="Century Gothic"/>
          <w:b/>
          <w:bCs/>
          <w:color w:val="000000"/>
          <w:sz w:val="20"/>
          <w:szCs w:val="20"/>
        </w:rPr>
      </w:pPr>
      <w:r w:rsidRPr="00B518DA">
        <w:rPr>
          <w:rFonts w:ascii="Century Gothic" w:hAnsi="Century Gothic"/>
          <w:color w:val="000000"/>
          <w:sz w:val="20"/>
          <w:szCs w:val="20"/>
        </w:rPr>
        <w:t xml:space="preserve">**In some people, COVID-19 can start out mild and become serious quickly.  </w:t>
      </w:r>
      <w:r w:rsidRPr="00B518DA">
        <w:rPr>
          <w:rFonts w:ascii="Century Gothic" w:hAnsi="Century Gothic"/>
          <w:b/>
          <w:bCs/>
          <w:color w:val="000000"/>
          <w:sz w:val="20"/>
          <w:szCs w:val="20"/>
        </w:rPr>
        <w:t xml:space="preserve">If you experience shortness of breath or difficulty breathing, call 911 immediately or got to the emergency department. </w:t>
      </w:r>
    </w:p>
    <w:p w14:paraId="5F9415AD" w14:textId="08A4D237" w:rsidR="00B518DA" w:rsidRDefault="00032665" w:rsidP="00B316FB">
      <w:pPr>
        <w:rPr>
          <w:rFonts w:ascii="Century Gothic" w:hAnsi="Century Gothic"/>
          <w:b/>
          <w:bCs/>
          <w:color w:val="000000"/>
          <w:sz w:val="20"/>
          <w:szCs w:val="20"/>
        </w:rPr>
      </w:pPr>
      <w:r>
        <w:rPr>
          <w:rFonts w:ascii="Century Gothic" w:hAnsi="Century Gothic"/>
          <w:b/>
          <w:bCs/>
          <w:color w:val="000000"/>
          <w:sz w:val="20"/>
          <w:szCs w:val="20"/>
        </w:rPr>
        <w:t xml:space="preserve"> </w:t>
      </w:r>
    </w:p>
    <w:p w14:paraId="36212F2B" w14:textId="2BE2314B" w:rsidR="00032665" w:rsidRPr="00032665" w:rsidRDefault="00032665" w:rsidP="00B316FB">
      <w:pPr>
        <w:rPr>
          <w:rFonts w:ascii="Century Gothic" w:hAnsi="Century Gothic"/>
          <w:color w:val="000000"/>
          <w:sz w:val="20"/>
          <w:szCs w:val="20"/>
        </w:rPr>
      </w:pPr>
      <w:r>
        <w:rPr>
          <w:rFonts w:ascii="Century Gothic" w:hAnsi="Century Gothic"/>
          <w:b/>
          <w:bCs/>
          <w:color w:val="000000"/>
          <w:sz w:val="20"/>
          <w:szCs w:val="20"/>
        </w:rPr>
        <w:t xml:space="preserve">** </w:t>
      </w:r>
      <w:r w:rsidRPr="00032665">
        <w:rPr>
          <w:rFonts w:ascii="Century Gothic" w:hAnsi="Century Gothic"/>
          <w:color w:val="000000"/>
          <w:sz w:val="20"/>
          <w:szCs w:val="20"/>
        </w:rPr>
        <w:t>Most people with a mild case of COVID-19 can rest at home and self-isolate.</w:t>
      </w:r>
    </w:p>
    <w:p w14:paraId="43389EAE" w14:textId="77777777" w:rsidR="00B518DA" w:rsidRPr="00B518DA" w:rsidRDefault="00B518DA" w:rsidP="00B316FB">
      <w:pPr>
        <w:rPr>
          <w:rFonts w:ascii="Century Gothic" w:hAnsi="Century Gothic"/>
          <w:b/>
          <w:bCs/>
          <w:color w:val="00000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0386BADD" w14:textId="77777777" w:rsidTr="00B316FB">
        <w:trPr>
          <w:trHeight w:val="576"/>
        </w:trPr>
        <w:tc>
          <w:tcPr>
            <w:tcW w:w="10790" w:type="dxa"/>
            <w:shd w:val="clear" w:color="auto" w:fill="222A35" w:themeFill="text2" w:themeFillShade="80"/>
            <w:vAlign w:val="center"/>
          </w:tcPr>
          <w:p w14:paraId="2D432247" w14:textId="7F7FFD10" w:rsidR="00B316FB" w:rsidRPr="00B316FB" w:rsidRDefault="00032665" w:rsidP="00B518DA">
            <w:pPr>
              <w:ind w:right="242"/>
              <w:rPr>
                <w:rFonts w:ascii="Century Gothic" w:hAnsi="Century Gothic"/>
                <w:color w:val="FFFFFF" w:themeColor="background1"/>
                <w:sz w:val="21"/>
                <w:szCs w:val="22"/>
              </w:rPr>
            </w:pPr>
            <w:r>
              <w:rPr>
                <w:rFonts w:ascii="Century Gothic" w:hAnsi="Century Gothic"/>
                <w:color w:val="FFFFFF" w:themeColor="background1"/>
                <w:sz w:val="21"/>
                <w:szCs w:val="22"/>
              </w:rPr>
              <w:t>How do people get infected with the coronavirus that causes COVID-19?</w:t>
            </w:r>
          </w:p>
        </w:tc>
      </w:tr>
      <w:tr w:rsidR="00B316FB" w14:paraId="75C25EF0" w14:textId="77777777" w:rsidTr="006F397F">
        <w:trPr>
          <w:trHeight w:val="1925"/>
        </w:trPr>
        <w:tc>
          <w:tcPr>
            <w:tcW w:w="10790" w:type="dxa"/>
            <w:tcBorders>
              <w:bottom w:val="single" w:sz="4" w:space="0" w:color="BFBFBF" w:themeColor="background1" w:themeShade="BF"/>
            </w:tcBorders>
            <w:shd w:val="clear" w:color="auto" w:fill="D5DCE4" w:themeFill="text2" w:themeFillTint="33"/>
            <w:vAlign w:val="center"/>
          </w:tcPr>
          <w:p w14:paraId="7A90718E" w14:textId="3D11032E" w:rsidR="00B316FB" w:rsidRDefault="00032665" w:rsidP="00B316FB">
            <w:pPr>
              <w:ind w:left="171" w:right="242"/>
              <w:rPr>
                <w:rFonts w:ascii="Century Gothic" w:hAnsi="Century Gothic"/>
                <w:color w:val="000000"/>
                <w:sz w:val="20"/>
                <w:szCs w:val="20"/>
              </w:rPr>
            </w:pPr>
            <w:r>
              <w:rPr>
                <w:rFonts w:ascii="Century Gothic" w:hAnsi="Century Gothic"/>
                <w:color w:val="000000"/>
                <w:sz w:val="20"/>
                <w:szCs w:val="20"/>
              </w:rPr>
              <w:t xml:space="preserve">If you test positive for COVID-19, you probably inhaled droplets or virus particles transmitted from an infected person, released into the air when that person breathed, spoke, coughed, </w:t>
            </w:r>
            <w:r w:rsidR="00561443">
              <w:rPr>
                <w:rFonts w:ascii="Century Gothic" w:hAnsi="Century Gothic"/>
                <w:color w:val="000000"/>
                <w:sz w:val="20"/>
                <w:szCs w:val="20"/>
              </w:rPr>
              <w:t>sneezed,</w:t>
            </w:r>
            <w:r>
              <w:rPr>
                <w:rFonts w:ascii="Century Gothic" w:hAnsi="Century Gothic"/>
                <w:color w:val="000000"/>
                <w:sz w:val="20"/>
                <w:szCs w:val="20"/>
              </w:rPr>
              <w:t xml:space="preserve"> or sang, especially if he or she was not wearing a face mask.  </w:t>
            </w:r>
          </w:p>
          <w:p w14:paraId="6C077939" w14:textId="4F490B14" w:rsidR="00032665" w:rsidRPr="00032665" w:rsidRDefault="00032665" w:rsidP="00B316FB">
            <w:pPr>
              <w:ind w:left="171" w:right="242"/>
              <w:rPr>
                <w:rFonts w:ascii="Century Gothic" w:hAnsi="Century Gothic"/>
                <w:color w:val="000000"/>
                <w:sz w:val="20"/>
                <w:szCs w:val="20"/>
              </w:rPr>
            </w:pPr>
            <w:r>
              <w:rPr>
                <w:rFonts w:ascii="Century Gothic" w:hAnsi="Century Gothic"/>
                <w:color w:val="000000"/>
                <w:sz w:val="20"/>
                <w:szCs w:val="20"/>
              </w:rPr>
              <w:t xml:space="preserve">In rarer cases, people become infected after touching something with the coronavirus on it, and then touching their face.  If a member of a household has COVID-19, there is a high risk that it will be transmitted to others in the home. </w:t>
            </w:r>
          </w:p>
        </w:tc>
      </w:tr>
    </w:tbl>
    <w:p w14:paraId="16E3E566" w14:textId="2D066F81" w:rsidR="00032665" w:rsidRDefault="00032665" w:rsidP="00B316FB">
      <w:pPr>
        <w:rPr>
          <w:rFonts w:ascii="Century Gothic" w:hAnsi="Century Gothic"/>
          <w:color w:val="000000"/>
          <w:sz w:val="24"/>
        </w:rPr>
      </w:pPr>
    </w:p>
    <w:p w14:paraId="6AF072B7" w14:textId="256DC1EE" w:rsidR="00C83CEC" w:rsidRDefault="00C83CEC" w:rsidP="00B316FB">
      <w:pPr>
        <w:rPr>
          <w:rFonts w:ascii="Century Gothic" w:hAnsi="Century Gothic"/>
          <w:color w:val="000000"/>
          <w:sz w:val="24"/>
        </w:rPr>
      </w:pPr>
    </w:p>
    <w:p w14:paraId="7EB58D37" w14:textId="77777777" w:rsidR="00C83CEC" w:rsidRDefault="00C83CEC" w:rsidP="00B316FB">
      <w:pPr>
        <w:rPr>
          <w:rFonts w:ascii="Century Gothic" w:hAnsi="Century Gothic"/>
          <w:color w:val="000000"/>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6BE3A472" w14:textId="77777777" w:rsidTr="00076BE8">
        <w:trPr>
          <w:trHeight w:val="576"/>
        </w:trPr>
        <w:tc>
          <w:tcPr>
            <w:tcW w:w="10790" w:type="dxa"/>
            <w:shd w:val="clear" w:color="auto" w:fill="222A35" w:themeFill="text2" w:themeFillShade="80"/>
            <w:vAlign w:val="center"/>
          </w:tcPr>
          <w:p w14:paraId="5C560AA8" w14:textId="6FC3294E" w:rsidR="00B316FB" w:rsidRPr="00B316FB" w:rsidRDefault="00032665" w:rsidP="00071B9A">
            <w:pPr>
              <w:ind w:left="171" w:right="242"/>
              <w:rPr>
                <w:rFonts w:ascii="Century Gothic" w:hAnsi="Century Gothic"/>
                <w:color w:val="FFFFFF" w:themeColor="background1"/>
                <w:sz w:val="21"/>
                <w:szCs w:val="22"/>
              </w:rPr>
            </w:pPr>
            <w:r>
              <w:rPr>
                <w:rFonts w:ascii="Century Gothic" w:hAnsi="Century Gothic"/>
                <w:color w:val="FFFFFF" w:themeColor="background1"/>
                <w:sz w:val="21"/>
                <w:szCs w:val="22"/>
              </w:rPr>
              <w:lastRenderedPageBreak/>
              <w:t>If I have COVID-19, when will I feel better?</w:t>
            </w:r>
          </w:p>
        </w:tc>
      </w:tr>
      <w:tr w:rsidR="00B316FB" w14:paraId="28B7ACE1" w14:textId="77777777" w:rsidTr="00EE05EB">
        <w:trPr>
          <w:trHeight w:val="755"/>
        </w:trPr>
        <w:tc>
          <w:tcPr>
            <w:tcW w:w="10790" w:type="dxa"/>
            <w:tcBorders>
              <w:bottom w:val="single" w:sz="4" w:space="0" w:color="BFBFBF" w:themeColor="background1" w:themeShade="BF"/>
            </w:tcBorders>
            <w:shd w:val="clear" w:color="auto" w:fill="D5DCE4" w:themeFill="text2" w:themeFillTint="33"/>
            <w:vAlign w:val="center"/>
          </w:tcPr>
          <w:p w14:paraId="6BB30441" w14:textId="73BB379A" w:rsidR="00B316FB" w:rsidRDefault="00032665" w:rsidP="00071B9A">
            <w:pPr>
              <w:ind w:left="171" w:right="242"/>
              <w:rPr>
                <w:rFonts w:ascii="Century Gothic" w:hAnsi="Century Gothic"/>
                <w:i/>
                <w:color w:val="000000"/>
                <w:sz w:val="20"/>
                <w:szCs w:val="20"/>
              </w:rPr>
            </w:pPr>
            <w:r>
              <w:rPr>
                <w:rFonts w:ascii="Century Gothic" w:hAnsi="Century Gothic"/>
                <w:i/>
                <w:color w:val="000000"/>
                <w:sz w:val="20"/>
                <w:szCs w:val="20"/>
              </w:rPr>
              <w:t xml:space="preserve">Those with a mild case of COVID-19 usually recover within one to two weeks.  For severe cases, recovery can take six weeks or more, and there may be lasting damage to the </w:t>
            </w:r>
            <w:hyperlink r:id="rId14" w:history="1">
              <w:r w:rsidRPr="00076BE8">
                <w:rPr>
                  <w:rStyle w:val="Hyperlink"/>
                  <w:rFonts w:ascii="Century Gothic" w:hAnsi="Century Gothic"/>
                  <w:i/>
                  <w:sz w:val="20"/>
                  <w:szCs w:val="20"/>
                </w:rPr>
                <w:t>heart</w:t>
              </w:r>
            </w:hyperlink>
            <w:r w:rsidR="00561443">
              <w:rPr>
                <w:rFonts w:ascii="Century Gothic" w:hAnsi="Century Gothic"/>
                <w:i/>
                <w:color w:val="000000"/>
                <w:sz w:val="20"/>
                <w:szCs w:val="20"/>
              </w:rPr>
              <w:t xml:space="preserve">, </w:t>
            </w:r>
            <w:hyperlink r:id="rId15" w:history="1">
              <w:r w:rsidR="00561443" w:rsidRPr="00076BE8">
                <w:rPr>
                  <w:rStyle w:val="Hyperlink"/>
                  <w:rFonts w:ascii="Century Gothic" w:hAnsi="Century Gothic"/>
                  <w:i/>
                  <w:sz w:val="20"/>
                  <w:szCs w:val="20"/>
                </w:rPr>
                <w:t>kidneys</w:t>
              </w:r>
            </w:hyperlink>
            <w:r w:rsidR="00561443">
              <w:rPr>
                <w:rFonts w:ascii="Century Gothic" w:hAnsi="Century Gothic"/>
                <w:i/>
                <w:color w:val="000000"/>
                <w:sz w:val="20"/>
                <w:szCs w:val="20"/>
              </w:rPr>
              <w:t xml:space="preserve">, </w:t>
            </w:r>
            <w:hyperlink r:id="rId16" w:history="1">
              <w:r w:rsidR="00561443" w:rsidRPr="00076BE8">
                <w:rPr>
                  <w:rStyle w:val="Hyperlink"/>
                  <w:rFonts w:ascii="Century Gothic" w:hAnsi="Century Gothic"/>
                  <w:i/>
                  <w:sz w:val="20"/>
                  <w:szCs w:val="20"/>
                </w:rPr>
                <w:t>lungs</w:t>
              </w:r>
            </w:hyperlink>
            <w:r w:rsidR="00561443">
              <w:rPr>
                <w:rFonts w:ascii="Century Gothic" w:hAnsi="Century Gothic"/>
                <w:i/>
                <w:color w:val="000000"/>
                <w:sz w:val="20"/>
                <w:szCs w:val="20"/>
              </w:rPr>
              <w:t xml:space="preserve">, and </w:t>
            </w:r>
            <w:hyperlink r:id="rId17" w:history="1">
              <w:r w:rsidR="00561443" w:rsidRPr="00076BE8">
                <w:rPr>
                  <w:rStyle w:val="Hyperlink"/>
                  <w:rFonts w:ascii="Century Gothic" w:hAnsi="Century Gothic"/>
                  <w:i/>
                  <w:sz w:val="20"/>
                  <w:szCs w:val="20"/>
                </w:rPr>
                <w:t>brain</w:t>
              </w:r>
            </w:hyperlink>
            <w:r w:rsidR="00561443">
              <w:rPr>
                <w:rFonts w:ascii="Century Gothic" w:hAnsi="Century Gothic"/>
                <w:i/>
                <w:color w:val="000000"/>
                <w:sz w:val="20"/>
                <w:szCs w:val="20"/>
              </w:rPr>
              <w:t>.</w:t>
            </w:r>
          </w:p>
          <w:p w14:paraId="2EC723DD" w14:textId="4DB71365" w:rsidR="00032665" w:rsidRPr="00032665" w:rsidRDefault="00032665" w:rsidP="00032665">
            <w:pPr>
              <w:ind w:right="242"/>
              <w:rPr>
                <w:rFonts w:ascii="Century Gothic" w:hAnsi="Century Gothic"/>
                <w:i/>
                <w:color w:val="000000"/>
                <w:sz w:val="20"/>
                <w:szCs w:val="20"/>
              </w:rPr>
            </w:pPr>
          </w:p>
        </w:tc>
      </w:tr>
      <w:tr w:rsidR="00B316FB" w14:paraId="46F74447" w14:textId="77777777" w:rsidTr="00C83CEC">
        <w:trPr>
          <w:trHeight w:val="800"/>
        </w:trPr>
        <w:tc>
          <w:tcPr>
            <w:tcW w:w="10790" w:type="dxa"/>
            <w:tcBorders>
              <w:bottom w:val="single" w:sz="24" w:space="0" w:color="BFBFBF" w:themeColor="background1" w:themeShade="BF"/>
            </w:tcBorders>
            <w:vAlign w:val="center"/>
          </w:tcPr>
          <w:p w14:paraId="296FF42E" w14:textId="3A3FC70F" w:rsidR="00076BE8" w:rsidRPr="00B316FB" w:rsidRDefault="00EE05EB" w:rsidP="00561443">
            <w:pPr>
              <w:ind w:right="242"/>
              <w:rPr>
                <w:rFonts w:ascii="Century Gothic" w:hAnsi="Century Gothic"/>
                <w:color w:val="000000"/>
                <w:sz w:val="20"/>
                <w:szCs w:val="20"/>
              </w:rPr>
            </w:pPr>
            <w:r>
              <w:rPr>
                <w:rFonts w:ascii="Century Gothic" w:hAnsi="Century Gothic"/>
                <w:color w:val="000000"/>
                <w:sz w:val="20"/>
                <w:szCs w:val="20"/>
              </w:rPr>
              <w:t xml:space="preserve">Click on the words underlined above for more information. </w:t>
            </w:r>
          </w:p>
        </w:tc>
      </w:tr>
      <w:tr w:rsidR="00B316FB" w14:paraId="72E6EAC0" w14:textId="77777777" w:rsidTr="00076BE8">
        <w:trPr>
          <w:trHeight w:val="576"/>
        </w:trPr>
        <w:tc>
          <w:tcPr>
            <w:tcW w:w="10790" w:type="dxa"/>
            <w:shd w:val="clear" w:color="auto" w:fill="222A35" w:themeFill="text2" w:themeFillShade="80"/>
            <w:vAlign w:val="center"/>
          </w:tcPr>
          <w:p w14:paraId="17034125" w14:textId="363D2E4C" w:rsidR="00B316FB" w:rsidRPr="00B316FB" w:rsidRDefault="00032665" w:rsidP="00071B9A">
            <w:pPr>
              <w:ind w:left="171" w:right="242"/>
              <w:rPr>
                <w:rFonts w:ascii="Century Gothic" w:hAnsi="Century Gothic"/>
                <w:color w:val="FFFFFF" w:themeColor="background1"/>
                <w:sz w:val="21"/>
                <w:szCs w:val="22"/>
              </w:rPr>
            </w:pPr>
            <w:r>
              <w:rPr>
                <w:rFonts w:ascii="Century Gothic" w:hAnsi="Century Gothic"/>
                <w:color w:val="FFFFFF" w:themeColor="background1"/>
                <w:sz w:val="21"/>
                <w:szCs w:val="22"/>
              </w:rPr>
              <w:t>Is there medicine I can take to feel better if I have COVID-19?</w:t>
            </w:r>
          </w:p>
        </w:tc>
      </w:tr>
      <w:tr w:rsidR="00B316FB" w14:paraId="6C8FF9C3" w14:textId="77777777" w:rsidTr="00076BE8">
        <w:trPr>
          <w:trHeight w:val="936"/>
        </w:trPr>
        <w:tc>
          <w:tcPr>
            <w:tcW w:w="10790" w:type="dxa"/>
            <w:tcBorders>
              <w:bottom w:val="single" w:sz="4" w:space="0" w:color="BFBFBF" w:themeColor="background1" w:themeShade="BF"/>
            </w:tcBorders>
            <w:shd w:val="clear" w:color="auto" w:fill="D5DCE4" w:themeFill="text2" w:themeFillTint="33"/>
            <w:vAlign w:val="center"/>
          </w:tcPr>
          <w:p w14:paraId="44362756" w14:textId="099747FA" w:rsidR="00B316FB" w:rsidRPr="00D15E50" w:rsidRDefault="00D15E50" w:rsidP="00071B9A">
            <w:pPr>
              <w:ind w:left="171" w:right="242"/>
              <w:rPr>
                <w:rFonts w:ascii="Century Gothic" w:hAnsi="Century Gothic"/>
                <w:i/>
                <w:color w:val="000000"/>
                <w:sz w:val="20"/>
                <w:szCs w:val="20"/>
              </w:rPr>
            </w:pPr>
            <w:r>
              <w:rPr>
                <w:rFonts w:ascii="Century Gothic" w:hAnsi="Century Gothic"/>
                <w:i/>
                <w:color w:val="000000"/>
                <w:sz w:val="20"/>
                <w:szCs w:val="20"/>
              </w:rPr>
              <w:t xml:space="preserve">For most people, rest and drinking plenty of fluids are the best treatments.  Your doctor/provider may also suggest you take over-the-counter medication for fever. </w:t>
            </w:r>
          </w:p>
        </w:tc>
      </w:tr>
      <w:tr w:rsidR="00B316FB" w14:paraId="0ABDE4B6" w14:textId="77777777" w:rsidTr="00076BE8">
        <w:trPr>
          <w:trHeight w:val="1070"/>
        </w:trPr>
        <w:tc>
          <w:tcPr>
            <w:tcW w:w="10790" w:type="dxa"/>
            <w:tcBorders>
              <w:bottom w:val="single" w:sz="24" w:space="0" w:color="BFBFBF" w:themeColor="background1" w:themeShade="BF"/>
            </w:tcBorders>
            <w:vAlign w:val="center"/>
          </w:tcPr>
          <w:p w14:paraId="6A6DA0C7" w14:textId="03AB9AF6" w:rsidR="00B316FB" w:rsidRPr="00B316FB" w:rsidRDefault="00D15E50" w:rsidP="00071B9A">
            <w:pPr>
              <w:ind w:left="171" w:right="242"/>
              <w:rPr>
                <w:rFonts w:ascii="Century Gothic" w:hAnsi="Century Gothic"/>
                <w:color w:val="000000"/>
                <w:sz w:val="20"/>
                <w:szCs w:val="20"/>
              </w:rPr>
            </w:pPr>
            <w:r>
              <w:rPr>
                <w:rFonts w:ascii="Century Gothic" w:hAnsi="Century Gothic"/>
                <w:color w:val="000000"/>
                <w:sz w:val="20"/>
                <w:szCs w:val="20"/>
              </w:rPr>
              <w:t xml:space="preserve">More severe cases require hospitalization.  Hospital care may include breathing support, such as ventilator, or other treatments. </w:t>
            </w:r>
            <w:r w:rsidR="00076BE8">
              <w:rPr>
                <w:rFonts w:ascii="Century Gothic" w:hAnsi="Century Gothic"/>
                <w:color w:val="000000"/>
                <w:sz w:val="20"/>
                <w:szCs w:val="20"/>
              </w:rPr>
              <w:t>(</w:t>
            </w:r>
            <w:hyperlink r:id="rId18" w:history="1">
              <w:r w:rsidR="00076BE8" w:rsidRPr="00B62539">
                <w:rPr>
                  <w:rStyle w:val="Hyperlink"/>
                  <w:rFonts w:ascii="Century Gothic" w:hAnsi="Century Gothic"/>
                  <w:sz w:val="20"/>
                  <w:szCs w:val="20"/>
                </w:rPr>
                <w:t>https://www.hopkinsmedicine.org/health/conditions-and-diseases/coronavirus/coronavirus-treatment-whats-in-development</w:t>
              </w:r>
            </w:hyperlink>
            <w:r w:rsidR="00076BE8">
              <w:rPr>
                <w:rFonts w:ascii="Century Gothic" w:hAnsi="Century Gothic"/>
                <w:color w:val="000000"/>
                <w:sz w:val="20"/>
                <w:szCs w:val="20"/>
              </w:rPr>
              <w:t xml:space="preserve">) </w:t>
            </w:r>
          </w:p>
        </w:tc>
      </w:tr>
    </w:tbl>
    <w:p w14:paraId="31FBDB9B" w14:textId="77777777" w:rsidR="00B316FB" w:rsidRDefault="00B316FB" w:rsidP="00B316FB">
      <w:pPr>
        <w:rPr>
          <w:rFonts w:ascii="Century Gothic" w:hAnsi="Century Gothic"/>
          <w:color w:val="000000"/>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65298AC5" w14:textId="77777777" w:rsidTr="00071B9A">
        <w:trPr>
          <w:trHeight w:val="576"/>
        </w:trPr>
        <w:tc>
          <w:tcPr>
            <w:tcW w:w="10790" w:type="dxa"/>
            <w:shd w:val="clear" w:color="auto" w:fill="222A35" w:themeFill="text2" w:themeFillShade="80"/>
            <w:vAlign w:val="center"/>
          </w:tcPr>
          <w:p w14:paraId="262499B5" w14:textId="21EC8290" w:rsidR="00B316FB" w:rsidRPr="00B316FB" w:rsidRDefault="00D15E50" w:rsidP="00071B9A">
            <w:pPr>
              <w:ind w:left="171" w:right="242"/>
              <w:rPr>
                <w:rFonts w:ascii="Century Gothic" w:hAnsi="Century Gothic"/>
                <w:color w:val="FFFFFF" w:themeColor="background1"/>
                <w:sz w:val="21"/>
                <w:szCs w:val="22"/>
              </w:rPr>
            </w:pPr>
            <w:r>
              <w:rPr>
                <w:rFonts w:ascii="Century Gothic" w:hAnsi="Century Gothic"/>
                <w:color w:val="FFFFFF" w:themeColor="background1"/>
                <w:sz w:val="21"/>
                <w:szCs w:val="22"/>
              </w:rPr>
              <w:t>If I have COVID-19, how can I keep my family safe?</w:t>
            </w:r>
          </w:p>
        </w:tc>
      </w:tr>
      <w:tr w:rsidR="00B316FB" w14:paraId="58686762" w14:textId="77777777" w:rsidTr="00D15E50">
        <w:trPr>
          <w:trHeight w:val="1763"/>
        </w:trPr>
        <w:tc>
          <w:tcPr>
            <w:tcW w:w="10790" w:type="dxa"/>
            <w:tcBorders>
              <w:bottom w:val="single" w:sz="4" w:space="0" w:color="BFBFBF" w:themeColor="background1" w:themeShade="BF"/>
            </w:tcBorders>
            <w:shd w:val="clear" w:color="auto" w:fill="D5DCE4" w:themeFill="text2" w:themeFillTint="33"/>
            <w:vAlign w:val="center"/>
          </w:tcPr>
          <w:p w14:paraId="56A48C1C" w14:textId="77777777" w:rsidR="00B316FB" w:rsidRDefault="00D15E50" w:rsidP="00B316FB">
            <w:pPr>
              <w:ind w:left="171" w:right="242"/>
              <w:rPr>
                <w:rFonts w:ascii="Century Gothic" w:hAnsi="Century Gothic"/>
                <w:color w:val="000000"/>
                <w:sz w:val="20"/>
                <w:szCs w:val="20"/>
              </w:rPr>
            </w:pPr>
            <w:r>
              <w:rPr>
                <w:rFonts w:ascii="Century Gothic" w:hAnsi="Century Gothic"/>
                <w:color w:val="000000"/>
                <w:sz w:val="20"/>
                <w:szCs w:val="20"/>
              </w:rPr>
              <w:t xml:space="preserve">You should stay in one room away from other people in your home as much as possible.  Also, use a separate bathroom in one is available.  </w:t>
            </w:r>
          </w:p>
          <w:p w14:paraId="2000E282" w14:textId="4309DA9A" w:rsidR="00D15E50" w:rsidRDefault="00D15E50" w:rsidP="00B316FB">
            <w:pPr>
              <w:ind w:left="171" w:right="242"/>
              <w:rPr>
                <w:rFonts w:ascii="Century Gothic" w:hAnsi="Century Gothic"/>
                <w:color w:val="FF0000"/>
                <w:sz w:val="20"/>
                <w:szCs w:val="20"/>
              </w:rPr>
            </w:pPr>
            <w:r>
              <w:rPr>
                <w:rFonts w:ascii="Century Gothic" w:hAnsi="Century Gothic"/>
                <w:color w:val="000000"/>
                <w:sz w:val="20"/>
                <w:szCs w:val="20"/>
              </w:rPr>
              <w:t xml:space="preserve">If you have to be in the same room as other people, you should wear a </w:t>
            </w:r>
            <w:hyperlink r:id="rId19" w:history="1">
              <w:r w:rsidRPr="00076BE8">
                <w:rPr>
                  <w:rStyle w:val="Hyperlink"/>
                  <w:rFonts w:ascii="Century Gothic" w:hAnsi="Century Gothic"/>
                  <w:sz w:val="20"/>
                  <w:szCs w:val="20"/>
                </w:rPr>
                <w:t>fac</w:t>
              </w:r>
              <w:r w:rsidRPr="00076BE8">
                <w:rPr>
                  <w:rStyle w:val="Hyperlink"/>
                  <w:rFonts w:ascii="Century Gothic" w:hAnsi="Century Gothic"/>
                  <w:sz w:val="20"/>
                  <w:szCs w:val="20"/>
                </w:rPr>
                <w:t>e</w:t>
              </w:r>
              <w:r w:rsidRPr="00076BE8">
                <w:rPr>
                  <w:rStyle w:val="Hyperlink"/>
                  <w:rFonts w:ascii="Century Gothic" w:hAnsi="Century Gothic"/>
                  <w:sz w:val="20"/>
                  <w:szCs w:val="20"/>
                </w:rPr>
                <w:t xml:space="preserve"> mask</w:t>
              </w:r>
            </w:hyperlink>
            <w:r w:rsidR="00561443">
              <w:rPr>
                <w:rFonts w:ascii="Century Gothic" w:hAnsi="Century Gothic"/>
                <w:color w:val="000000"/>
                <w:sz w:val="20"/>
                <w:szCs w:val="20"/>
              </w:rPr>
              <w:t xml:space="preserve">.  </w:t>
            </w:r>
          </w:p>
          <w:p w14:paraId="091DD45B" w14:textId="7DEFC3E5" w:rsidR="00D15E50" w:rsidRPr="00D15E50" w:rsidRDefault="00D15E50" w:rsidP="00B316FB">
            <w:pPr>
              <w:ind w:left="171" w:right="242"/>
              <w:rPr>
                <w:rFonts w:ascii="Century Gothic" w:hAnsi="Century Gothic"/>
                <w:color w:val="000000"/>
                <w:sz w:val="20"/>
                <w:szCs w:val="20"/>
              </w:rPr>
            </w:pPr>
            <w:r w:rsidRPr="00D15E50">
              <w:rPr>
                <w:rFonts w:ascii="Century Gothic" w:hAnsi="Century Gothic"/>
                <w:sz w:val="20"/>
                <w:szCs w:val="20"/>
              </w:rPr>
              <w:t>If you cannot wear a face mask</w:t>
            </w:r>
            <w:r>
              <w:rPr>
                <w:rFonts w:ascii="Century Gothic" w:hAnsi="Century Gothic"/>
                <w:sz w:val="20"/>
                <w:szCs w:val="20"/>
              </w:rPr>
              <w:t xml:space="preserve"> (for some, face masks may cause trouble breathing), people who live with you should not be in the same room as you.  If they do enter your room, they should wear a face mask.  </w:t>
            </w:r>
          </w:p>
        </w:tc>
      </w:tr>
      <w:tr w:rsidR="00B316FB" w14:paraId="63FDB7A6" w14:textId="77777777" w:rsidTr="006F397F">
        <w:trPr>
          <w:trHeight w:val="2321"/>
        </w:trPr>
        <w:tc>
          <w:tcPr>
            <w:tcW w:w="10790" w:type="dxa"/>
            <w:tcBorders>
              <w:bottom w:val="single" w:sz="24" w:space="0" w:color="BFBFBF" w:themeColor="background1" w:themeShade="BF"/>
            </w:tcBorders>
            <w:vAlign w:val="center"/>
          </w:tcPr>
          <w:p w14:paraId="08178A1F" w14:textId="77777777" w:rsidR="00B316FB" w:rsidRDefault="00D15E50" w:rsidP="00071B9A">
            <w:pPr>
              <w:ind w:left="171" w:right="242"/>
              <w:rPr>
                <w:rFonts w:ascii="Century Gothic" w:hAnsi="Century Gothic"/>
                <w:color w:val="000000"/>
                <w:sz w:val="20"/>
              </w:rPr>
            </w:pPr>
            <w:r>
              <w:rPr>
                <w:rFonts w:ascii="Century Gothic" w:hAnsi="Century Gothic"/>
                <w:color w:val="000000"/>
                <w:sz w:val="20"/>
              </w:rPr>
              <w:t>You—or someone else – should keep your house clean and sanitized by following these steps:</w:t>
            </w:r>
          </w:p>
          <w:p w14:paraId="442FA677" w14:textId="16655359" w:rsidR="00D15E50" w:rsidRDefault="00D15E50" w:rsidP="00D15E50">
            <w:pPr>
              <w:pStyle w:val="ListParagraph"/>
              <w:numPr>
                <w:ilvl w:val="0"/>
                <w:numId w:val="19"/>
              </w:numPr>
              <w:ind w:right="242"/>
              <w:rPr>
                <w:rFonts w:ascii="Century Gothic" w:hAnsi="Century Gothic"/>
                <w:color w:val="000000"/>
                <w:sz w:val="20"/>
              </w:rPr>
            </w:pPr>
            <w:r>
              <w:rPr>
                <w:rFonts w:ascii="Century Gothic" w:hAnsi="Century Gothic"/>
                <w:color w:val="000000"/>
                <w:sz w:val="20"/>
              </w:rPr>
              <w:t xml:space="preserve">Do not share personal household items such as dishes, </w:t>
            </w:r>
            <w:r w:rsidR="005F1EF0">
              <w:rPr>
                <w:rFonts w:ascii="Century Gothic" w:hAnsi="Century Gothic"/>
                <w:color w:val="000000"/>
                <w:sz w:val="20"/>
              </w:rPr>
              <w:t>drinking</w:t>
            </w:r>
            <w:r>
              <w:rPr>
                <w:rFonts w:ascii="Century Gothic" w:hAnsi="Century Gothic"/>
                <w:color w:val="000000"/>
                <w:sz w:val="20"/>
              </w:rPr>
              <w:t xml:space="preserve"> glasses, cups, utensils, towels or bedding with other people, or with pets.  After using these items, was</w:t>
            </w:r>
            <w:r w:rsidR="005F1EF0">
              <w:rPr>
                <w:rFonts w:ascii="Century Gothic" w:hAnsi="Century Gothic"/>
                <w:color w:val="000000"/>
                <w:sz w:val="20"/>
              </w:rPr>
              <w:t xml:space="preserve">h them thoroughly. </w:t>
            </w:r>
          </w:p>
          <w:p w14:paraId="47F9A9D7" w14:textId="6A426534" w:rsidR="005F1EF0" w:rsidRDefault="005F1EF0" w:rsidP="00D15E50">
            <w:pPr>
              <w:pStyle w:val="ListParagraph"/>
              <w:numPr>
                <w:ilvl w:val="0"/>
                <w:numId w:val="19"/>
              </w:numPr>
              <w:ind w:right="242"/>
              <w:rPr>
                <w:rFonts w:ascii="Century Gothic" w:hAnsi="Century Gothic"/>
                <w:color w:val="000000"/>
                <w:sz w:val="20"/>
              </w:rPr>
            </w:pPr>
            <w:r>
              <w:rPr>
                <w:rFonts w:ascii="Century Gothic" w:hAnsi="Century Gothic"/>
                <w:color w:val="000000"/>
                <w:sz w:val="20"/>
              </w:rPr>
              <w:t xml:space="preserve">Every day clean all “high-touch” surfaces.  These include counters, tabletops, doorknobs, bathroom fixtures, toilets, phones, keyboards, </w:t>
            </w:r>
            <w:r w:rsidR="00561443">
              <w:rPr>
                <w:rFonts w:ascii="Century Gothic" w:hAnsi="Century Gothic"/>
                <w:color w:val="000000"/>
                <w:sz w:val="20"/>
              </w:rPr>
              <w:t>tablets,</w:t>
            </w:r>
            <w:r>
              <w:rPr>
                <w:rFonts w:ascii="Century Gothic" w:hAnsi="Century Gothic"/>
                <w:color w:val="000000"/>
                <w:sz w:val="20"/>
              </w:rPr>
              <w:t xml:space="preserve"> and bedside tables.  </w:t>
            </w:r>
          </w:p>
          <w:p w14:paraId="653F5623" w14:textId="3B0556EB" w:rsidR="005F1EF0" w:rsidRDefault="005F1EF0" w:rsidP="00D15E50">
            <w:pPr>
              <w:pStyle w:val="ListParagraph"/>
              <w:numPr>
                <w:ilvl w:val="0"/>
                <w:numId w:val="19"/>
              </w:numPr>
              <w:ind w:right="242"/>
              <w:rPr>
                <w:rFonts w:ascii="Century Gothic" w:hAnsi="Century Gothic"/>
                <w:color w:val="000000"/>
                <w:sz w:val="20"/>
              </w:rPr>
            </w:pPr>
            <w:r>
              <w:rPr>
                <w:rFonts w:ascii="Century Gothic" w:hAnsi="Century Gothic"/>
                <w:color w:val="000000"/>
                <w:sz w:val="20"/>
              </w:rPr>
              <w:t xml:space="preserve">Clean any surfaces that may have blood, stool, or other body fluids on them. </w:t>
            </w:r>
          </w:p>
          <w:p w14:paraId="0C082719" w14:textId="77777777" w:rsidR="005F1EF0" w:rsidRDefault="005F1EF0" w:rsidP="00D15E50">
            <w:pPr>
              <w:pStyle w:val="ListParagraph"/>
              <w:numPr>
                <w:ilvl w:val="0"/>
                <w:numId w:val="19"/>
              </w:numPr>
              <w:ind w:right="242"/>
              <w:rPr>
                <w:rFonts w:ascii="Century Gothic" w:hAnsi="Century Gothic"/>
                <w:color w:val="000000"/>
                <w:sz w:val="20"/>
              </w:rPr>
            </w:pPr>
            <w:r>
              <w:rPr>
                <w:rFonts w:ascii="Century Gothic" w:hAnsi="Century Gothic"/>
                <w:color w:val="000000"/>
                <w:sz w:val="20"/>
              </w:rPr>
              <w:t xml:space="preserve">You can use a household cleaning disinfectant spray or wipe. Be sure to follow the label instructions on the cleaning product for safe and effective use. </w:t>
            </w:r>
          </w:p>
          <w:p w14:paraId="38530543" w14:textId="18992F8A" w:rsidR="005F1EF0" w:rsidRPr="005F1EF0" w:rsidRDefault="005F1EF0" w:rsidP="005F1EF0">
            <w:pPr>
              <w:ind w:right="242"/>
              <w:rPr>
                <w:rFonts w:ascii="Century Gothic" w:hAnsi="Century Gothic"/>
                <w:color w:val="000000"/>
                <w:sz w:val="20"/>
              </w:rPr>
            </w:pPr>
            <w:r>
              <w:rPr>
                <w:rFonts w:ascii="Century Gothic" w:hAnsi="Century Gothic"/>
                <w:color w:val="000000"/>
                <w:sz w:val="20"/>
              </w:rPr>
              <w:t>You should also practice good hygiene, including washing your hands frequently for at least 20 seconds and coughing or sneezing into your elbow or a tissue (and then throwing the tissue away).</w:t>
            </w:r>
          </w:p>
        </w:tc>
      </w:tr>
    </w:tbl>
    <w:p w14:paraId="177B531E" w14:textId="56FF797B" w:rsidR="00B316FB" w:rsidRDefault="00B316FB" w:rsidP="00B316FB">
      <w:pPr>
        <w:rPr>
          <w:rFonts w:ascii="Century Gothic" w:hAnsi="Century Gothic"/>
          <w:color w:val="000000"/>
          <w:sz w:val="24"/>
        </w:rPr>
      </w:pPr>
    </w:p>
    <w:p w14:paraId="21E43EA6" w14:textId="4C442D69" w:rsidR="00EE05EB" w:rsidRDefault="00EE05EB" w:rsidP="00B316FB">
      <w:pPr>
        <w:rPr>
          <w:rFonts w:ascii="Century Gothic" w:hAnsi="Century Gothic"/>
          <w:color w:val="000000"/>
          <w:sz w:val="24"/>
        </w:rPr>
      </w:pPr>
    </w:p>
    <w:p w14:paraId="6E8EFD71" w14:textId="7E9DD241" w:rsidR="00EE05EB" w:rsidRDefault="00EE05EB" w:rsidP="00B316FB">
      <w:pPr>
        <w:rPr>
          <w:rFonts w:ascii="Century Gothic" w:hAnsi="Century Gothic"/>
          <w:color w:val="000000"/>
          <w:sz w:val="24"/>
        </w:rPr>
      </w:pPr>
    </w:p>
    <w:p w14:paraId="079811B6" w14:textId="6FEC1D99" w:rsidR="00EE05EB" w:rsidRDefault="00EE05EB" w:rsidP="00B316FB">
      <w:pPr>
        <w:rPr>
          <w:rFonts w:ascii="Century Gothic" w:hAnsi="Century Gothic"/>
          <w:color w:val="000000"/>
          <w:sz w:val="24"/>
        </w:rPr>
      </w:pPr>
    </w:p>
    <w:p w14:paraId="50387669" w14:textId="0B05941A" w:rsidR="00EE05EB" w:rsidRDefault="00EE05EB" w:rsidP="00B316FB">
      <w:pPr>
        <w:rPr>
          <w:rFonts w:ascii="Century Gothic" w:hAnsi="Century Gothic"/>
          <w:color w:val="000000"/>
          <w:sz w:val="24"/>
        </w:rPr>
      </w:pPr>
    </w:p>
    <w:p w14:paraId="700F6DB4" w14:textId="1AF07E71" w:rsidR="00EE05EB" w:rsidRDefault="00EE05EB" w:rsidP="00B316FB">
      <w:pPr>
        <w:rPr>
          <w:rFonts w:ascii="Century Gothic" w:hAnsi="Century Gothic"/>
          <w:color w:val="000000"/>
          <w:sz w:val="24"/>
        </w:rPr>
      </w:pPr>
    </w:p>
    <w:p w14:paraId="172F65D5" w14:textId="77777777" w:rsidR="00EE05EB" w:rsidRDefault="00EE05EB" w:rsidP="00B316FB">
      <w:pPr>
        <w:rPr>
          <w:rFonts w:ascii="Century Gothic" w:hAnsi="Century Gothic"/>
          <w:color w:val="000000"/>
          <w:sz w:val="24"/>
        </w:rPr>
      </w:pPr>
    </w:p>
    <w:p w14:paraId="6778E3FA" w14:textId="7B2BC217" w:rsidR="00EE05EB" w:rsidRDefault="00EE05EB" w:rsidP="00B316FB">
      <w:pPr>
        <w:rPr>
          <w:rFonts w:ascii="Century Gothic" w:hAnsi="Century Gothic"/>
          <w:color w:val="000000"/>
          <w:sz w:val="24"/>
        </w:rPr>
      </w:pPr>
    </w:p>
    <w:p w14:paraId="58C1F77F" w14:textId="2440A8D1" w:rsidR="00C83CEC" w:rsidRDefault="00C83CEC" w:rsidP="00B316FB">
      <w:pPr>
        <w:rPr>
          <w:rFonts w:ascii="Century Gothic" w:hAnsi="Century Gothic"/>
          <w:color w:val="000000"/>
          <w:sz w:val="24"/>
        </w:rPr>
      </w:pPr>
    </w:p>
    <w:p w14:paraId="5F99200F" w14:textId="77777777" w:rsidR="00C83CEC" w:rsidRDefault="00C83CEC" w:rsidP="00B316FB">
      <w:pPr>
        <w:rPr>
          <w:rFonts w:ascii="Century Gothic" w:hAnsi="Century Gothic"/>
          <w:color w:val="000000"/>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316FB" w14:paraId="696E0C30" w14:textId="77777777" w:rsidTr="00071B9A">
        <w:trPr>
          <w:trHeight w:val="576"/>
        </w:trPr>
        <w:tc>
          <w:tcPr>
            <w:tcW w:w="10790" w:type="dxa"/>
            <w:shd w:val="clear" w:color="auto" w:fill="222A35" w:themeFill="text2" w:themeFillShade="80"/>
            <w:vAlign w:val="center"/>
          </w:tcPr>
          <w:p w14:paraId="71306A61" w14:textId="3925999F" w:rsidR="00B316FB" w:rsidRPr="00B316FB" w:rsidRDefault="00413D9F" w:rsidP="00071B9A">
            <w:pPr>
              <w:ind w:left="171" w:right="242"/>
              <w:rPr>
                <w:rFonts w:ascii="Century Gothic" w:hAnsi="Century Gothic"/>
                <w:color w:val="FFFFFF" w:themeColor="background1"/>
                <w:sz w:val="21"/>
                <w:szCs w:val="22"/>
              </w:rPr>
            </w:pPr>
            <w:r>
              <w:rPr>
                <w:rFonts w:ascii="Century Gothic" w:hAnsi="Century Gothic"/>
                <w:color w:val="FFFFFF" w:themeColor="background1"/>
                <w:sz w:val="21"/>
                <w:szCs w:val="22"/>
              </w:rPr>
              <w:lastRenderedPageBreak/>
              <w:t>How can I care for my pets if I have COVID-19?</w:t>
            </w:r>
          </w:p>
        </w:tc>
      </w:tr>
      <w:tr w:rsidR="00B316FB" w14:paraId="6C275F48" w14:textId="77777777" w:rsidTr="003D6F3C">
        <w:trPr>
          <w:trHeight w:val="1061"/>
        </w:trPr>
        <w:tc>
          <w:tcPr>
            <w:tcW w:w="10790" w:type="dxa"/>
            <w:tcBorders>
              <w:bottom w:val="single" w:sz="4" w:space="0" w:color="BFBFBF" w:themeColor="background1" w:themeShade="BF"/>
            </w:tcBorders>
            <w:shd w:val="clear" w:color="auto" w:fill="D5DCE4" w:themeFill="text2" w:themeFillTint="33"/>
            <w:vAlign w:val="center"/>
          </w:tcPr>
          <w:p w14:paraId="30B35DEF" w14:textId="7C304476" w:rsidR="00B316FB" w:rsidRPr="003D6F3C" w:rsidRDefault="00413D9F" w:rsidP="00B316FB">
            <w:pPr>
              <w:ind w:left="171" w:right="242"/>
              <w:rPr>
                <w:rFonts w:ascii="Century Gothic" w:hAnsi="Century Gothic"/>
                <w:i/>
                <w:sz w:val="20"/>
                <w:szCs w:val="20"/>
              </w:rPr>
            </w:pPr>
            <w:r>
              <w:rPr>
                <w:rFonts w:ascii="Century Gothic" w:hAnsi="Century Gothic"/>
                <w:i/>
                <w:color w:val="000000"/>
                <w:sz w:val="20"/>
                <w:szCs w:val="20"/>
              </w:rPr>
              <w:t xml:space="preserve">While </w:t>
            </w:r>
            <w:r w:rsidR="003D6F3C">
              <w:rPr>
                <w:rFonts w:ascii="Century Gothic" w:hAnsi="Century Gothic"/>
                <w:i/>
                <w:color w:val="000000"/>
                <w:sz w:val="20"/>
                <w:szCs w:val="20"/>
              </w:rPr>
              <w:t xml:space="preserve">researchers are still studying the risk of spreading the coronavirus between </w:t>
            </w:r>
            <w:hyperlink r:id="rId20" w:history="1">
              <w:r w:rsidR="003D6F3C" w:rsidRPr="00076BE8">
                <w:rPr>
                  <w:rStyle w:val="Hyperlink"/>
                  <w:rFonts w:ascii="Century Gothic" w:hAnsi="Century Gothic"/>
                  <w:i/>
                  <w:sz w:val="20"/>
                  <w:szCs w:val="20"/>
                </w:rPr>
                <w:t>humans and pets</w:t>
              </w:r>
            </w:hyperlink>
            <w:r w:rsidR="00076BE8">
              <w:rPr>
                <w:rFonts w:ascii="Century Gothic" w:hAnsi="Century Gothic"/>
                <w:i/>
                <w:color w:val="000000"/>
                <w:sz w:val="20"/>
                <w:szCs w:val="20"/>
              </w:rPr>
              <w:t xml:space="preserve">, </w:t>
            </w:r>
            <w:r w:rsidR="003D6F3C" w:rsidRPr="003D6F3C">
              <w:rPr>
                <w:rFonts w:ascii="Century Gothic" w:hAnsi="Century Gothic"/>
                <w:i/>
                <w:sz w:val="20"/>
                <w:szCs w:val="20"/>
              </w:rPr>
              <w:t xml:space="preserve">it’s best to follow the same safety measures with your pets as you would with people. </w:t>
            </w:r>
          </w:p>
        </w:tc>
      </w:tr>
      <w:tr w:rsidR="00B316FB" w14:paraId="54385D3D" w14:textId="77777777" w:rsidTr="00032665">
        <w:trPr>
          <w:trHeight w:val="980"/>
        </w:trPr>
        <w:tc>
          <w:tcPr>
            <w:tcW w:w="10790" w:type="dxa"/>
            <w:tcBorders>
              <w:bottom w:val="single" w:sz="24" w:space="0" w:color="BFBFBF" w:themeColor="background1" w:themeShade="BF"/>
            </w:tcBorders>
            <w:vAlign w:val="center"/>
          </w:tcPr>
          <w:p w14:paraId="725D95AC" w14:textId="77777777" w:rsidR="00B316FB" w:rsidRDefault="003D6F3C" w:rsidP="003D6F3C">
            <w:pPr>
              <w:pStyle w:val="ListParagraph"/>
              <w:numPr>
                <w:ilvl w:val="0"/>
                <w:numId w:val="20"/>
              </w:numPr>
              <w:ind w:right="242"/>
              <w:rPr>
                <w:rFonts w:ascii="Century Gothic" w:hAnsi="Century Gothic"/>
                <w:color w:val="000000"/>
                <w:sz w:val="20"/>
                <w:szCs w:val="20"/>
              </w:rPr>
            </w:pPr>
            <w:r>
              <w:rPr>
                <w:rFonts w:ascii="Century Gothic" w:hAnsi="Century Gothic"/>
                <w:color w:val="000000"/>
                <w:sz w:val="20"/>
                <w:szCs w:val="20"/>
              </w:rPr>
              <w:t>Avoid contact with your pet, including petting, snuggling, being kissed or licked, and sharing food.</w:t>
            </w:r>
          </w:p>
          <w:p w14:paraId="2F0873A4" w14:textId="77777777" w:rsidR="003D6F3C" w:rsidRDefault="003D6F3C" w:rsidP="003D6F3C">
            <w:pPr>
              <w:pStyle w:val="ListParagraph"/>
              <w:numPr>
                <w:ilvl w:val="0"/>
                <w:numId w:val="20"/>
              </w:numPr>
              <w:ind w:right="242"/>
              <w:rPr>
                <w:rFonts w:ascii="Century Gothic" w:hAnsi="Century Gothic"/>
                <w:color w:val="000000"/>
                <w:sz w:val="20"/>
                <w:szCs w:val="20"/>
              </w:rPr>
            </w:pPr>
            <w:r>
              <w:rPr>
                <w:rFonts w:ascii="Century Gothic" w:hAnsi="Century Gothic"/>
                <w:color w:val="000000"/>
                <w:sz w:val="20"/>
                <w:szCs w:val="20"/>
              </w:rPr>
              <w:t>When possible, have another member of your household care for your animals.</w:t>
            </w:r>
          </w:p>
          <w:p w14:paraId="3D7F359B" w14:textId="7179FE47" w:rsidR="003D6F3C" w:rsidRPr="003D6F3C" w:rsidRDefault="003D6F3C" w:rsidP="003D6F3C">
            <w:pPr>
              <w:pStyle w:val="ListParagraph"/>
              <w:numPr>
                <w:ilvl w:val="0"/>
                <w:numId w:val="20"/>
              </w:numPr>
              <w:ind w:right="242"/>
              <w:rPr>
                <w:rFonts w:ascii="Century Gothic" w:hAnsi="Century Gothic"/>
                <w:color w:val="000000"/>
                <w:sz w:val="20"/>
                <w:szCs w:val="20"/>
              </w:rPr>
            </w:pPr>
            <w:r>
              <w:rPr>
                <w:rFonts w:ascii="Century Gothic" w:hAnsi="Century Gothic"/>
                <w:color w:val="000000"/>
                <w:sz w:val="20"/>
                <w:szCs w:val="20"/>
              </w:rPr>
              <w:t xml:space="preserve">If you must care for them, wear a face </w:t>
            </w:r>
            <w:r w:rsidR="00076BE8">
              <w:rPr>
                <w:rFonts w:ascii="Century Gothic" w:hAnsi="Century Gothic"/>
                <w:color w:val="000000"/>
                <w:sz w:val="20"/>
                <w:szCs w:val="20"/>
              </w:rPr>
              <w:t>mask,</w:t>
            </w:r>
            <w:r>
              <w:rPr>
                <w:rFonts w:ascii="Century Gothic" w:hAnsi="Century Gothic"/>
                <w:color w:val="000000"/>
                <w:sz w:val="20"/>
                <w:szCs w:val="20"/>
              </w:rPr>
              <w:t xml:space="preserve"> and wash your hands before and after. </w:t>
            </w:r>
          </w:p>
        </w:tc>
      </w:tr>
    </w:tbl>
    <w:p w14:paraId="7BEA0F4D" w14:textId="77777777" w:rsidR="003D6F3C" w:rsidRDefault="003D6F3C" w:rsidP="00B316FB">
      <w:pPr>
        <w:rPr>
          <w:rFonts w:ascii="Century Gothic" w:hAnsi="Century Gothic"/>
          <w:color w:val="000000"/>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14254A" w14:paraId="58506B3D" w14:textId="77777777" w:rsidTr="00071B9A">
        <w:trPr>
          <w:trHeight w:val="576"/>
        </w:trPr>
        <w:tc>
          <w:tcPr>
            <w:tcW w:w="10790" w:type="dxa"/>
            <w:shd w:val="clear" w:color="auto" w:fill="222A35" w:themeFill="text2" w:themeFillShade="80"/>
            <w:vAlign w:val="center"/>
          </w:tcPr>
          <w:p w14:paraId="57FB21E6" w14:textId="4BCAF06A" w:rsidR="0014254A" w:rsidRPr="00B316FB" w:rsidRDefault="003D6F3C" w:rsidP="00071B9A">
            <w:pPr>
              <w:ind w:left="171" w:right="242"/>
              <w:rPr>
                <w:rFonts w:ascii="Century Gothic" w:hAnsi="Century Gothic"/>
                <w:color w:val="FFFFFF" w:themeColor="background1"/>
                <w:sz w:val="21"/>
                <w:szCs w:val="22"/>
              </w:rPr>
            </w:pPr>
            <w:r>
              <w:rPr>
                <w:rFonts w:ascii="Century Gothic" w:hAnsi="Century Gothic"/>
                <w:color w:val="FFFFFF" w:themeColor="background1"/>
                <w:sz w:val="21"/>
                <w:szCs w:val="22"/>
              </w:rPr>
              <w:t>After COVID-19, when is it safe for me to go out in public?</w:t>
            </w:r>
          </w:p>
        </w:tc>
      </w:tr>
      <w:tr w:rsidR="0014254A" w14:paraId="5C0ABBA6" w14:textId="77777777" w:rsidTr="003D6F3C">
        <w:trPr>
          <w:trHeight w:val="485"/>
        </w:trPr>
        <w:tc>
          <w:tcPr>
            <w:tcW w:w="10790" w:type="dxa"/>
            <w:tcBorders>
              <w:bottom w:val="single" w:sz="4" w:space="0" w:color="BFBFBF" w:themeColor="background1" w:themeShade="BF"/>
            </w:tcBorders>
            <w:shd w:val="clear" w:color="auto" w:fill="D5DCE4" w:themeFill="text2" w:themeFillTint="33"/>
            <w:vAlign w:val="center"/>
          </w:tcPr>
          <w:p w14:paraId="5BC8D114" w14:textId="77777777" w:rsidR="0014254A" w:rsidRPr="003D6F3C" w:rsidRDefault="003D6F3C" w:rsidP="0014254A">
            <w:pPr>
              <w:ind w:left="171" w:right="242"/>
              <w:rPr>
                <w:rFonts w:ascii="Century Gothic" w:hAnsi="Century Gothic"/>
                <w:i/>
                <w:color w:val="000000"/>
                <w:sz w:val="20"/>
                <w:szCs w:val="20"/>
              </w:rPr>
            </w:pPr>
            <w:r w:rsidRPr="003D6F3C">
              <w:rPr>
                <w:rFonts w:ascii="Century Gothic" w:hAnsi="Century Gothic"/>
                <w:i/>
                <w:color w:val="000000"/>
                <w:sz w:val="20"/>
                <w:szCs w:val="20"/>
              </w:rPr>
              <w:t>Talk to your doctor/provider.  In general, you can resume contact with other people after:</w:t>
            </w:r>
          </w:p>
          <w:p w14:paraId="68B7537C" w14:textId="5F766335" w:rsidR="003D6F3C" w:rsidRPr="00B316FB" w:rsidRDefault="003D6F3C" w:rsidP="0014254A">
            <w:pPr>
              <w:ind w:left="171" w:right="242"/>
              <w:rPr>
                <w:rFonts w:ascii="Century Gothic" w:hAnsi="Century Gothic"/>
                <w:i/>
                <w:color w:val="000000"/>
                <w:sz w:val="24"/>
              </w:rPr>
            </w:pPr>
          </w:p>
        </w:tc>
      </w:tr>
      <w:tr w:rsidR="0014254A" w14:paraId="48CA4C00" w14:textId="77777777" w:rsidTr="003D6F3C">
        <w:trPr>
          <w:trHeight w:val="2375"/>
        </w:trPr>
        <w:tc>
          <w:tcPr>
            <w:tcW w:w="10790" w:type="dxa"/>
            <w:tcBorders>
              <w:bottom w:val="single" w:sz="24" w:space="0" w:color="BFBFBF" w:themeColor="background1" w:themeShade="BF"/>
            </w:tcBorders>
            <w:vAlign w:val="center"/>
          </w:tcPr>
          <w:p w14:paraId="419D282B" w14:textId="77777777" w:rsidR="0014254A" w:rsidRDefault="003D6F3C" w:rsidP="003D6F3C">
            <w:pPr>
              <w:pStyle w:val="ListParagraph"/>
              <w:numPr>
                <w:ilvl w:val="0"/>
                <w:numId w:val="21"/>
              </w:numPr>
              <w:ind w:right="242"/>
              <w:rPr>
                <w:rFonts w:ascii="Century Gothic" w:hAnsi="Century Gothic"/>
                <w:color w:val="000000"/>
                <w:sz w:val="20"/>
                <w:szCs w:val="20"/>
              </w:rPr>
            </w:pPr>
            <w:r>
              <w:rPr>
                <w:rFonts w:ascii="Century Gothic" w:hAnsi="Century Gothic"/>
                <w:color w:val="000000"/>
                <w:sz w:val="20"/>
                <w:szCs w:val="20"/>
              </w:rPr>
              <w:t xml:space="preserve">You have had one day without fever (without and fever-reducing medications during that time), AND </w:t>
            </w:r>
          </w:p>
          <w:p w14:paraId="468278F4" w14:textId="77777777" w:rsidR="003D6F3C" w:rsidRDefault="003D6F3C" w:rsidP="003D6F3C">
            <w:pPr>
              <w:pStyle w:val="ListParagraph"/>
              <w:numPr>
                <w:ilvl w:val="0"/>
                <w:numId w:val="21"/>
              </w:numPr>
              <w:ind w:right="242"/>
              <w:rPr>
                <w:rFonts w:ascii="Century Gothic" w:hAnsi="Century Gothic"/>
                <w:color w:val="000000"/>
                <w:sz w:val="20"/>
                <w:szCs w:val="20"/>
              </w:rPr>
            </w:pPr>
            <w:r>
              <w:rPr>
                <w:rFonts w:ascii="Century Gothic" w:hAnsi="Century Gothic"/>
                <w:color w:val="000000"/>
                <w:sz w:val="20"/>
                <w:szCs w:val="20"/>
              </w:rPr>
              <w:t>It has been at least 10 days since you first experienced symptoms, AND</w:t>
            </w:r>
          </w:p>
          <w:p w14:paraId="41C97AB9" w14:textId="77777777" w:rsidR="003D6F3C" w:rsidRDefault="003D6F3C" w:rsidP="003D6F3C">
            <w:pPr>
              <w:pStyle w:val="ListParagraph"/>
              <w:numPr>
                <w:ilvl w:val="0"/>
                <w:numId w:val="21"/>
              </w:numPr>
              <w:ind w:right="242"/>
              <w:rPr>
                <w:rFonts w:ascii="Century Gothic" w:hAnsi="Century Gothic"/>
                <w:color w:val="000000"/>
                <w:sz w:val="20"/>
                <w:szCs w:val="20"/>
              </w:rPr>
            </w:pPr>
            <w:r>
              <w:rPr>
                <w:rFonts w:ascii="Century Gothic" w:hAnsi="Century Gothic"/>
                <w:color w:val="000000"/>
                <w:sz w:val="20"/>
                <w:szCs w:val="20"/>
              </w:rPr>
              <w:t>Your symptoms are improving.</w:t>
            </w:r>
          </w:p>
          <w:p w14:paraId="69189502" w14:textId="4BD9CF55" w:rsidR="003D6F3C" w:rsidRDefault="003D6F3C" w:rsidP="003D6F3C">
            <w:pPr>
              <w:ind w:right="242"/>
              <w:rPr>
                <w:rFonts w:ascii="Century Gothic" w:hAnsi="Century Gothic"/>
                <w:color w:val="000000"/>
                <w:sz w:val="20"/>
                <w:szCs w:val="20"/>
              </w:rPr>
            </w:pPr>
            <w:r>
              <w:rPr>
                <w:rFonts w:ascii="Century Gothic" w:hAnsi="Century Gothic"/>
                <w:color w:val="000000"/>
                <w:sz w:val="20"/>
                <w:szCs w:val="20"/>
              </w:rPr>
              <w:t xml:space="preserve">If you have a severe case of COVID-19, a suppressed immune system or other special circumstances, your doctor may recommend a longer period of isolation or further testing.  If you test negative for the coronavirus twice in a row, with test at least 24 hours apart, you can resume contact with others. </w:t>
            </w:r>
          </w:p>
          <w:p w14:paraId="22CDB5F5" w14:textId="00F8EFEA" w:rsidR="003D6F3C" w:rsidRPr="003D6F3C" w:rsidRDefault="003D6F3C" w:rsidP="003D6F3C">
            <w:pPr>
              <w:ind w:right="242"/>
              <w:rPr>
                <w:rFonts w:ascii="Century Gothic" w:hAnsi="Century Gothic"/>
                <w:color w:val="000000"/>
                <w:sz w:val="20"/>
                <w:szCs w:val="20"/>
              </w:rPr>
            </w:pPr>
          </w:p>
        </w:tc>
      </w:tr>
    </w:tbl>
    <w:p w14:paraId="13D2673B" w14:textId="77777777" w:rsidR="0014254A" w:rsidRDefault="0014254A" w:rsidP="0014254A">
      <w:pPr>
        <w:rPr>
          <w:rFonts w:ascii="Century Gothic" w:hAnsi="Century Gothic"/>
          <w:color w:val="000000"/>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14254A" w14:paraId="65D92500" w14:textId="77777777" w:rsidTr="00071B9A">
        <w:trPr>
          <w:trHeight w:val="576"/>
        </w:trPr>
        <w:tc>
          <w:tcPr>
            <w:tcW w:w="10790" w:type="dxa"/>
            <w:shd w:val="clear" w:color="auto" w:fill="222A35" w:themeFill="text2" w:themeFillShade="80"/>
            <w:vAlign w:val="center"/>
          </w:tcPr>
          <w:p w14:paraId="09CF0400" w14:textId="0E78B35A" w:rsidR="0014254A" w:rsidRPr="00B316FB" w:rsidRDefault="003D6F3C" w:rsidP="00071B9A">
            <w:pPr>
              <w:ind w:left="171" w:right="242"/>
              <w:rPr>
                <w:rFonts w:ascii="Century Gothic" w:hAnsi="Century Gothic"/>
                <w:color w:val="FFFFFF" w:themeColor="background1"/>
                <w:sz w:val="21"/>
                <w:szCs w:val="22"/>
              </w:rPr>
            </w:pPr>
            <w:r>
              <w:rPr>
                <w:rFonts w:ascii="Century Gothic" w:hAnsi="Century Gothic"/>
                <w:color w:val="FFFFFF" w:themeColor="background1"/>
                <w:sz w:val="21"/>
                <w:szCs w:val="22"/>
              </w:rPr>
              <w:t xml:space="preserve">Does a coronavirus diagnosis mean </w:t>
            </w:r>
            <w:proofErr w:type="gramStart"/>
            <w:r>
              <w:rPr>
                <w:rFonts w:ascii="Century Gothic" w:hAnsi="Century Gothic"/>
                <w:color w:val="FFFFFF" w:themeColor="background1"/>
                <w:sz w:val="21"/>
                <w:szCs w:val="22"/>
              </w:rPr>
              <w:t>I’ll</w:t>
            </w:r>
            <w:proofErr w:type="gramEnd"/>
            <w:r>
              <w:rPr>
                <w:rFonts w:ascii="Century Gothic" w:hAnsi="Century Gothic"/>
                <w:color w:val="FFFFFF" w:themeColor="background1"/>
                <w:sz w:val="21"/>
                <w:szCs w:val="22"/>
              </w:rPr>
              <w:t xml:space="preserve"> get pneumonia?</w:t>
            </w:r>
          </w:p>
        </w:tc>
      </w:tr>
      <w:tr w:rsidR="0014254A" w14:paraId="6AD03E0F" w14:textId="77777777" w:rsidTr="003D6F3C">
        <w:trPr>
          <w:trHeight w:val="890"/>
        </w:trPr>
        <w:tc>
          <w:tcPr>
            <w:tcW w:w="10790" w:type="dxa"/>
            <w:tcBorders>
              <w:bottom w:val="single" w:sz="4" w:space="0" w:color="BFBFBF" w:themeColor="background1" w:themeShade="BF"/>
            </w:tcBorders>
            <w:shd w:val="clear" w:color="auto" w:fill="D5DCE4" w:themeFill="text2" w:themeFillTint="33"/>
            <w:vAlign w:val="center"/>
          </w:tcPr>
          <w:p w14:paraId="5DA51801" w14:textId="77777777" w:rsidR="0014254A" w:rsidRPr="003D6F3C" w:rsidRDefault="003D6F3C" w:rsidP="0014254A">
            <w:pPr>
              <w:ind w:left="171" w:right="242"/>
              <w:rPr>
                <w:rFonts w:ascii="Century Gothic" w:hAnsi="Century Gothic"/>
                <w:color w:val="000000"/>
                <w:sz w:val="20"/>
                <w:szCs w:val="20"/>
              </w:rPr>
            </w:pPr>
            <w:r w:rsidRPr="003D6F3C">
              <w:rPr>
                <w:rFonts w:ascii="Century Gothic" w:hAnsi="Century Gothic"/>
                <w:color w:val="000000"/>
                <w:sz w:val="20"/>
                <w:szCs w:val="20"/>
              </w:rPr>
              <w:t>Some patients with COVID-19 develop pneumonia.  Viral pneumonia, such as from COVID-19, cannot be treated with antibiotics.  In severe cases, ventilator support may be needed to ensure the body is getting enough oxygen.</w:t>
            </w:r>
          </w:p>
          <w:p w14:paraId="1A20790A" w14:textId="5D59EB4F" w:rsidR="003D6F3C" w:rsidRPr="0033149F" w:rsidRDefault="003D6F3C" w:rsidP="0014254A">
            <w:pPr>
              <w:ind w:left="171" w:right="242"/>
              <w:rPr>
                <w:rFonts w:ascii="Century Gothic" w:hAnsi="Century Gothic"/>
                <w:color w:val="000000"/>
                <w:sz w:val="24"/>
              </w:rPr>
            </w:pPr>
          </w:p>
        </w:tc>
      </w:tr>
      <w:tr w:rsidR="0014254A" w14:paraId="105BE8E7" w14:textId="77777777" w:rsidTr="00561443">
        <w:trPr>
          <w:trHeight w:val="1286"/>
        </w:trPr>
        <w:tc>
          <w:tcPr>
            <w:tcW w:w="10790" w:type="dxa"/>
            <w:tcBorders>
              <w:bottom w:val="single" w:sz="24" w:space="0" w:color="BFBFBF" w:themeColor="background1" w:themeShade="BF"/>
            </w:tcBorders>
            <w:vAlign w:val="center"/>
          </w:tcPr>
          <w:p w14:paraId="51E9C5F3" w14:textId="57400743" w:rsidR="0014254A" w:rsidRPr="00B316FB" w:rsidRDefault="003D6F3C" w:rsidP="00071B9A">
            <w:pPr>
              <w:ind w:left="171" w:right="242"/>
              <w:rPr>
                <w:rFonts w:ascii="Century Gothic" w:hAnsi="Century Gothic"/>
                <w:color w:val="000000"/>
                <w:sz w:val="20"/>
              </w:rPr>
            </w:pPr>
            <w:r>
              <w:rPr>
                <w:rFonts w:ascii="Century Gothic" w:hAnsi="Century Gothic"/>
                <w:color w:val="000000"/>
                <w:sz w:val="20"/>
              </w:rPr>
              <w:t xml:space="preserve">People over the age of 65 and those with certain health conditions are at a higher risk of developing pneumonia and may experience more severe cases of COVID-19.  Studies show that in patients with COVID-19, pneumonia may progress into acute respiratory distress syndrome (ARDS), with can be fatal in some patients. </w:t>
            </w:r>
          </w:p>
        </w:tc>
      </w:tr>
    </w:tbl>
    <w:p w14:paraId="31028F6E" w14:textId="77777777" w:rsidR="0014254A" w:rsidRDefault="0014254A" w:rsidP="0014254A">
      <w:pPr>
        <w:rPr>
          <w:rFonts w:ascii="Century Gothic" w:hAnsi="Century Gothic" w:cs="Arial"/>
          <w:b/>
          <w:bCs/>
          <w:color w:val="000000"/>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561443" w14:paraId="4FC17394" w14:textId="77777777" w:rsidTr="00762654">
        <w:trPr>
          <w:trHeight w:val="576"/>
        </w:trPr>
        <w:tc>
          <w:tcPr>
            <w:tcW w:w="10790" w:type="dxa"/>
            <w:shd w:val="clear" w:color="auto" w:fill="222A35" w:themeFill="text2" w:themeFillShade="80"/>
            <w:vAlign w:val="center"/>
          </w:tcPr>
          <w:p w14:paraId="001F6710" w14:textId="40EEC997" w:rsidR="00561443" w:rsidRPr="00B316FB" w:rsidRDefault="00561443" w:rsidP="00762654">
            <w:pPr>
              <w:ind w:left="171" w:right="242"/>
              <w:rPr>
                <w:rFonts w:ascii="Century Gothic" w:hAnsi="Century Gothic"/>
                <w:color w:val="FFFFFF" w:themeColor="background1"/>
                <w:sz w:val="21"/>
                <w:szCs w:val="22"/>
              </w:rPr>
            </w:pPr>
            <w:r>
              <w:rPr>
                <w:rFonts w:ascii="Century Gothic" w:hAnsi="Century Gothic"/>
                <w:color w:val="FFFFFF" w:themeColor="background1"/>
                <w:sz w:val="21"/>
                <w:szCs w:val="22"/>
              </w:rPr>
              <w:t>Can I get COVID-19 more than once?</w:t>
            </w:r>
          </w:p>
        </w:tc>
      </w:tr>
      <w:tr w:rsidR="00561443" w14:paraId="37FAAB00" w14:textId="77777777" w:rsidTr="00762654">
        <w:trPr>
          <w:trHeight w:val="890"/>
        </w:trPr>
        <w:tc>
          <w:tcPr>
            <w:tcW w:w="10790" w:type="dxa"/>
            <w:tcBorders>
              <w:bottom w:val="single" w:sz="4" w:space="0" w:color="BFBFBF" w:themeColor="background1" w:themeShade="BF"/>
            </w:tcBorders>
            <w:shd w:val="clear" w:color="auto" w:fill="D5DCE4" w:themeFill="text2" w:themeFillTint="33"/>
            <w:vAlign w:val="center"/>
          </w:tcPr>
          <w:p w14:paraId="694FDDBE" w14:textId="560B6B08" w:rsidR="00561443" w:rsidRPr="00561443" w:rsidRDefault="00561443" w:rsidP="00561443">
            <w:pPr>
              <w:ind w:left="171" w:right="242"/>
              <w:rPr>
                <w:rFonts w:ascii="Century Gothic" w:hAnsi="Century Gothic"/>
                <w:color w:val="000000"/>
                <w:sz w:val="20"/>
                <w:szCs w:val="20"/>
              </w:rPr>
            </w:pPr>
            <w:r w:rsidRPr="00561443">
              <w:rPr>
                <w:rFonts w:ascii="Century Gothic" w:hAnsi="Century Gothic"/>
                <w:color w:val="000000"/>
                <w:sz w:val="20"/>
                <w:szCs w:val="20"/>
              </w:rPr>
              <w:t xml:space="preserve">Researchers are eager to learn more about a person’s immunity after having COVID-19.  For some viruses, a person can have lasting immunity:  for others, the immunity lasts only a limited time.  More research will reveal how the body responds to SARS-CoV-2, the coronavirus causing the COVID-19 pandemic. </w:t>
            </w:r>
          </w:p>
        </w:tc>
      </w:tr>
    </w:tbl>
    <w:p w14:paraId="4A453A90" w14:textId="77777777" w:rsidR="0014254A" w:rsidRDefault="0014254A" w:rsidP="0014254A">
      <w:pPr>
        <w:rPr>
          <w:rFonts w:ascii="Century Gothic" w:hAnsi="Century Gothic" w:cs="Arial"/>
          <w:b/>
          <w:bCs/>
          <w:color w:val="000000"/>
          <w:sz w:val="22"/>
          <w:szCs w:val="22"/>
        </w:rPr>
      </w:pPr>
    </w:p>
    <w:p w14:paraId="5CE48AB7" w14:textId="6BC0B04A" w:rsidR="0014254A" w:rsidRDefault="0014254A" w:rsidP="0014254A">
      <w:pPr>
        <w:rPr>
          <w:rFonts w:ascii="Century Gothic" w:hAnsi="Century Gothic" w:cs="Arial"/>
          <w:b/>
          <w:bCs/>
          <w:color w:val="000000"/>
          <w:sz w:val="22"/>
          <w:szCs w:val="22"/>
        </w:rPr>
      </w:pPr>
    </w:p>
    <w:p w14:paraId="5A3804B0" w14:textId="3218ACE1" w:rsidR="00F627CF" w:rsidRDefault="00F627CF" w:rsidP="0014254A">
      <w:pPr>
        <w:rPr>
          <w:rFonts w:ascii="Century Gothic" w:hAnsi="Century Gothic" w:cs="Arial"/>
          <w:b/>
          <w:bCs/>
          <w:color w:val="000000"/>
          <w:sz w:val="22"/>
          <w:szCs w:val="22"/>
        </w:rPr>
      </w:pPr>
    </w:p>
    <w:p w14:paraId="77ACFE83" w14:textId="77777777" w:rsidR="00F627CF" w:rsidRDefault="00F627CF" w:rsidP="0014254A">
      <w:pPr>
        <w:rPr>
          <w:rFonts w:ascii="Century Gothic" w:hAnsi="Century Gothic" w:cs="Arial"/>
          <w:b/>
          <w:bCs/>
          <w:color w:val="000000"/>
          <w:sz w:val="22"/>
          <w:szCs w:val="22"/>
        </w:rPr>
      </w:pPr>
    </w:p>
    <w:p w14:paraId="46AA779B" w14:textId="77777777" w:rsidR="002F1174" w:rsidRDefault="002F1174" w:rsidP="006A13F3">
      <w:pPr>
        <w:rPr>
          <w:rFonts w:ascii="Century Gothic" w:hAnsi="Century Gothic" w:cs="Arial"/>
          <w:b/>
          <w:bCs/>
          <w:color w:val="000000"/>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EE05EB" w14:paraId="58A72ABB" w14:textId="77777777" w:rsidTr="00762654">
        <w:trPr>
          <w:trHeight w:val="576"/>
        </w:trPr>
        <w:tc>
          <w:tcPr>
            <w:tcW w:w="10790" w:type="dxa"/>
            <w:shd w:val="clear" w:color="auto" w:fill="222A35" w:themeFill="text2" w:themeFillShade="80"/>
            <w:vAlign w:val="center"/>
          </w:tcPr>
          <w:p w14:paraId="3D3295BC" w14:textId="7E6615F3" w:rsidR="00EE05EB" w:rsidRPr="00B316FB" w:rsidRDefault="00C83CEC" w:rsidP="00762654">
            <w:pPr>
              <w:ind w:left="171" w:right="242"/>
              <w:rPr>
                <w:rFonts w:ascii="Century Gothic" w:hAnsi="Century Gothic"/>
                <w:color w:val="FFFFFF" w:themeColor="background1"/>
                <w:sz w:val="21"/>
                <w:szCs w:val="22"/>
              </w:rPr>
            </w:pPr>
            <w:r>
              <w:rPr>
                <w:rFonts w:ascii="Century Gothic" w:hAnsi="Century Gothic"/>
                <w:color w:val="FFFFFF" w:themeColor="background1"/>
                <w:sz w:val="21"/>
                <w:szCs w:val="22"/>
              </w:rPr>
              <w:lastRenderedPageBreak/>
              <w:t>Other Frequently Asked Questions:</w:t>
            </w:r>
          </w:p>
        </w:tc>
      </w:tr>
      <w:tr w:rsidR="00EE05EB" w14:paraId="71055213" w14:textId="77777777" w:rsidTr="00C83CEC">
        <w:trPr>
          <w:trHeight w:val="3995"/>
        </w:trPr>
        <w:tc>
          <w:tcPr>
            <w:tcW w:w="10790" w:type="dxa"/>
            <w:tcBorders>
              <w:bottom w:val="single" w:sz="24" w:space="0" w:color="BFBFBF" w:themeColor="background1" w:themeShade="BF"/>
            </w:tcBorders>
            <w:vAlign w:val="center"/>
          </w:tcPr>
          <w:p w14:paraId="35366A0D" w14:textId="77777777" w:rsidR="00C83CEC" w:rsidRPr="00C83CEC" w:rsidRDefault="00C83CEC" w:rsidP="00C83CEC">
            <w:pPr>
              <w:pStyle w:val="ListParagraph"/>
              <w:numPr>
                <w:ilvl w:val="0"/>
                <w:numId w:val="24"/>
              </w:numPr>
              <w:ind w:right="242"/>
              <w:rPr>
                <w:rFonts w:ascii="Century Gothic" w:hAnsi="Century Gothic"/>
                <w:b/>
                <w:bCs/>
                <w:color w:val="000000"/>
                <w:sz w:val="20"/>
                <w:szCs w:val="20"/>
              </w:rPr>
            </w:pPr>
            <w:r w:rsidRPr="00C83CEC">
              <w:rPr>
                <w:rFonts w:ascii="Century Gothic" w:hAnsi="Century Gothic"/>
                <w:b/>
                <w:bCs/>
                <w:color w:val="000000"/>
                <w:sz w:val="20"/>
                <w:szCs w:val="20"/>
              </w:rPr>
              <w:t>If I am exposed to the coronavirus, how long before I develop symptoms?</w:t>
            </w:r>
          </w:p>
          <w:p w14:paraId="290B6014" w14:textId="77777777" w:rsidR="00C83CEC" w:rsidRDefault="00C83CEC" w:rsidP="00C83CEC">
            <w:pPr>
              <w:pStyle w:val="ListParagraph"/>
              <w:ind w:right="242"/>
              <w:rPr>
                <w:rFonts w:ascii="Century Gothic" w:hAnsi="Century Gothic"/>
                <w:sz w:val="20"/>
                <w:szCs w:val="20"/>
              </w:rPr>
            </w:pPr>
            <w:r w:rsidRPr="00C83CEC">
              <w:rPr>
                <w:rFonts w:ascii="Century Gothic" w:hAnsi="Century Gothic"/>
                <w:sz w:val="20"/>
                <w:szCs w:val="20"/>
              </w:rPr>
              <w:t>•Symptoms ca</w:t>
            </w:r>
            <w:r>
              <w:rPr>
                <w:rFonts w:ascii="Century Gothic" w:hAnsi="Century Gothic"/>
                <w:sz w:val="20"/>
                <w:szCs w:val="20"/>
              </w:rPr>
              <w:t>n</w:t>
            </w:r>
            <w:r w:rsidRPr="00C83CEC">
              <w:rPr>
                <w:rFonts w:ascii="Century Gothic" w:hAnsi="Century Gothic"/>
                <w:sz w:val="20"/>
                <w:szCs w:val="20"/>
              </w:rPr>
              <w:t xml:space="preserve"> begin between two and 14 days after you have been infected with the coronavirus.  A </w:t>
            </w:r>
            <w:hyperlink r:id="rId21" w:history="1">
              <w:r w:rsidRPr="00C83CEC">
                <w:rPr>
                  <w:rStyle w:val="Hyperlink"/>
                  <w:rFonts w:ascii="Century Gothic" w:hAnsi="Century Gothic"/>
                  <w:sz w:val="20"/>
                  <w:szCs w:val="20"/>
                </w:rPr>
                <w:t>study</w:t>
              </w:r>
            </w:hyperlink>
            <w:r w:rsidRPr="00C83CEC">
              <w:rPr>
                <w:rFonts w:ascii="Century Gothic" w:hAnsi="Century Gothic"/>
                <w:sz w:val="20"/>
                <w:szCs w:val="20"/>
              </w:rPr>
              <w:t xml:space="preserve"> led by researchers at the Johns Hopkins Bloomberg School of Public Health sho</w:t>
            </w:r>
            <w:r>
              <w:rPr>
                <w:rFonts w:ascii="Century Gothic" w:hAnsi="Century Gothic"/>
                <w:sz w:val="20"/>
                <w:szCs w:val="20"/>
              </w:rPr>
              <w:t>w</w:t>
            </w:r>
            <w:r w:rsidRPr="00C83CEC">
              <w:rPr>
                <w:rFonts w:ascii="Century Gothic" w:hAnsi="Century Gothic"/>
                <w:sz w:val="20"/>
                <w:szCs w:val="20"/>
              </w:rPr>
              <w:t xml:space="preserve">s that the median time for symptoms to show up is about five days.  That is why the CDC uses the 14-day quarantine period for people following exposure to the coronavirus. </w:t>
            </w:r>
            <w:r w:rsidRPr="00C83CEC">
              <w:rPr>
                <w:rFonts w:ascii="Century Gothic" w:hAnsi="Century Gothic"/>
                <w:sz w:val="20"/>
                <w:szCs w:val="20"/>
              </w:rPr>
              <w:tab/>
            </w:r>
          </w:p>
          <w:p w14:paraId="3B0197FA" w14:textId="77777777" w:rsidR="00C83CEC" w:rsidRPr="00C83CEC" w:rsidRDefault="00C83CEC" w:rsidP="00C83CEC">
            <w:pPr>
              <w:pStyle w:val="ListParagraph"/>
              <w:numPr>
                <w:ilvl w:val="0"/>
                <w:numId w:val="24"/>
              </w:numPr>
              <w:ind w:right="242"/>
              <w:rPr>
                <w:rFonts w:ascii="Century Gothic" w:hAnsi="Century Gothic"/>
                <w:sz w:val="20"/>
                <w:szCs w:val="20"/>
              </w:rPr>
            </w:pPr>
            <w:r w:rsidRPr="00C83CEC">
              <w:rPr>
                <w:rFonts w:ascii="Century Gothic" w:hAnsi="Century Gothic"/>
                <w:b/>
                <w:bCs/>
                <w:sz w:val="20"/>
                <w:szCs w:val="20"/>
              </w:rPr>
              <w:t>Can you have coronavirus symptoms without the fever?</w:t>
            </w:r>
          </w:p>
          <w:p w14:paraId="701E1918" w14:textId="77777777" w:rsidR="00C83CEC" w:rsidRDefault="00C83CEC" w:rsidP="00C83CEC">
            <w:pPr>
              <w:pStyle w:val="ListParagraph"/>
              <w:ind w:right="242"/>
              <w:rPr>
                <w:rFonts w:ascii="Century Gothic" w:hAnsi="Century Gothic"/>
                <w:sz w:val="20"/>
                <w:szCs w:val="20"/>
              </w:rPr>
            </w:pPr>
            <w:r w:rsidRPr="00C83CEC">
              <w:rPr>
                <w:rFonts w:ascii="Century Gothic" w:hAnsi="Century Gothic"/>
                <w:sz w:val="20"/>
                <w:szCs w:val="20"/>
              </w:rPr>
              <w:t xml:space="preserve">•Yes, you can be infected with the coronavirus and have a cough or other symptoms with no fever, or a very low-grade one, especially in the first few days.  Keep in mind that it is also possible to have COVID-19 with minimal or even no symptoms at all. </w:t>
            </w:r>
          </w:p>
          <w:p w14:paraId="180BBE32" w14:textId="77777777" w:rsidR="008D5860" w:rsidRPr="008D5860" w:rsidRDefault="008D5860" w:rsidP="008D5860">
            <w:pPr>
              <w:pStyle w:val="ListParagraph"/>
              <w:numPr>
                <w:ilvl w:val="0"/>
                <w:numId w:val="24"/>
              </w:numPr>
              <w:ind w:right="242"/>
              <w:rPr>
                <w:rFonts w:ascii="Century Gothic" w:hAnsi="Century Gothic"/>
                <w:b/>
                <w:bCs/>
                <w:sz w:val="20"/>
                <w:szCs w:val="20"/>
              </w:rPr>
            </w:pPr>
            <w:r w:rsidRPr="008D5860">
              <w:rPr>
                <w:rFonts w:ascii="Century Gothic" w:hAnsi="Century Gothic"/>
                <w:b/>
                <w:bCs/>
                <w:sz w:val="20"/>
                <w:szCs w:val="20"/>
              </w:rPr>
              <w:t xml:space="preserve">What are the first symptoms of coronavirus? </w:t>
            </w:r>
          </w:p>
          <w:p w14:paraId="258DA816" w14:textId="77777777" w:rsidR="008D5860" w:rsidRDefault="008D5860" w:rsidP="008D5860">
            <w:pPr>
              <w:pStyle w:val="ListParagraph"/>
              <w:ind w:right="242"/>
              <w:rPr>
                <w:rFonts w:ascii="Century Gothic" w:eastAsia="Times New Roman" w:hAnsi="Century Gothic" w:cs="Arial"/>
                <w:color w:val="000000"/>
                <w:sz w:val="20"/>
                <w:szCs w:val="20"/>
              </w:rPr>
            </w:pPr>
            <w:r>
              <w:rPr>
                <w:rFonts w:ascii="Century Gothic" w:hAnsi="Century Gothic"/>
                <w:color w:val="000000"/>
                <w:sz w:val="20"/>
                <w:szCs w:val="20"/>
              </w:rPr>
              <w:t>•</w:t>
            </w:r>
            <w:r w:rsidRPr="008D5860">
              <w:rPr>
                <w:rFonts w:ascii="Century Gothic" w:eastAsia="Times New Roman" w:hAnsi="Century Gothic" w:cs="Arial"/>
                <w:color w:val="000000"/>
                <w:sz w:val="20"/>
                <w:szCs w:val="20"/>
              </w:rPr>
              <w:t xml:space="preserve">Early symptoms reported by some people include fatigue, headache, sore </w:t>
            </w:r>
            <w:proofErr w:type="gramStart"/>
            <w:r w:rsidRPr="008D5860">
              <w:rPr>
                <w:rFonts w:ascii="Century Gothic" w:eastAsia="Times New Roman" w:hAnsi="Century Gothic" w:cs="Arial"/>
                <w:color w:val="000000"/>
                <w:sz w:val="20"/>
                <w:szCs w:val="20"/>
              </w:rPr>
              <w:t>throat</w:t>
            </w:r>
            <w:proofErr w:type="gramEnd"/>
            <w:r w:rsidRPr="008D5860">
              <w:rPr>
                <w:rFonts w:ascii="Century Gothic" w:eastAsia="Times New Roman" w:hAnsi="Century Gothic" w:cs="Arial"/>
                <w:color w:val="000000"/>
                <w:sz w:val="20"/>
                <w:szCs w:val="20"/>
              </w:rPr>
              <w:t xml:space="preserve"> or fever. Others experience a loss of smell or taste. COVID-19 can cause symptoms that are mild at first, but then become more intense over five to seven days, with worsening of a cough and shortness of breath. For some, pneumonia develops.</w:t>
            </w:r>
            <w:r>
              <w:rPr>
                <w:rFonts w:ascii="Century Gothic" w:eastAsia="Times New Roman" w:hAnsi="Century Gothic" w:cs="Arial"/>
                <w:color w:val="000000"/>
                <w:sz w:val="20"/>
                <w:szCs w:val="20"/>
              </w:rPr>
              <w:t xml:space="preserve"> </w:t>
            </w:r>
          </w:p>
          <w:p w14:paraId="09F12164" w14:textId="20275BD3" w:rsidR="008D5860" w:rsidRDefault="008D5860" w:rsidP="008D5860">
            <w:pPr>
              <w:pStyle w:val="ListParagraph"/>
              <w:ind w:right="242"/>
              <w:rPr>
                <w:rFonts w:ascii="Century Gothic" w:hAnsi="Century Gothic" w:cs="Arial"/>
                <w:color w:val="000000"/>
                <w:sz w:val="20"/>
                <w:szCs w:val="20"/>
              </w:rPr>
            </w:pPr>
            <w:r>
              <w:rPr>
                <w:rFonts w:ascii="Century Gothic" w:hAnsi="Century Gothic" w:cs="Arial"/>
                <w:color w:val="000000"/>
                <w:sz w:val="20"/>
                <w:szCs w:val="20"/>
              </w:rPr>
              <w:t>•</w:t>
            </w:r>
            <w:r w:rsidRPr="008D5860">
              <w:rPr>
                <w:rFonts w:ascii="Century Gothic" w:hAnsi="Century Gothic" w:cs="Arial"/>
                <w:color w:val="000000"/>
                <w:sz w:val="20"/>
                <w:szCs w:val="20"/>
              </w:rPr>
              <w:t>The type and severity of first symptoms can vary widely from person to person, and that is why it is very important to call your doctor if you think you have any symptoms. Some people may never notice symptoms because they have a mild case.</w:t>
            </w:r>
          </w:p>
          <w:p w14:paraId="20FA719D" w14:textId="5DD103F4" w:rsidR="008D5860" w:rsidRDefault="008D5860" w:rsidP="008D5860">
            <w:pPr>
              <w:pStyle w:val="ListParagraph"/>
              <w:numPr>
                <w:ilvl w:val="0"/>
                <w:numId w:val="24"/>
              </w:numPr>
              <w:ind w:right="242"/>
              <w:rPr>
                <w:rFonts w:ascii="Century Gothic" w:hAnsi="Century Gothic"/>
                <w:b/>
                <w:bCs/>
                <w:sz w:val="20"/>
                <w:szCs w:val="20"/>
              </w:rPr>
            </w:pPr>
            <w:r w:rsidRPr="008D5860">
              <w:rPr>
                <w:rFonts w:ascii="Century Gothic" w:hAnsi="Century Gothic"/>
                <w:b/>
                <w:bCs/>
                <w:sz w:val="20"/>
                <w:szCs w:val="20"/>
              </w:rPr>
              <w:t>Can coronavirus symptoms come and go?</w:t>
            </w:r>
          </w:p>
          <w:p w14:paraId="3691A1B3" w14:textId="5D0AA0C2" w:rsidR="008D5860" w:rsidRDefault="008D5860" w:rsidP="008D5860">
            <w:pPr>
              <w:pStyle w:val="ListParagraph"/>
              <w:ind w:right="242"/>
              <w:rPr>
                <w:rFonts w:ascii="Century Gothic" w:hAnsi="Century Gothic"/>
                <w:sz w:val="20"/>
                <w:szCs w:val="20"/>
              </w:rPr>
            </w:pPr>
            <w:r w:rsidRPr="008D5860">
              <w:rPr>
                <w:rFonts w:ascii="Century Gothic" w:hAnsi="Century Gothic"/>
                <w:sz w:val="20"/>
                <w:szCs w:val="20"/>
              </w:rPr>
              <w:t xml:space="preserve">•Yes. During the recovery process, people with COVID-19 might experience recurring symptoms alternating with periods of feeling better.  Varying degrees of fever, fatigue and breathing problems can persist for days or even weeks. </w:t>
            </w:r>
          </w:p>
          <w:p w14:paraId="4B640CCB" w14:textId="00AF9AE1" w:rsidR="008D5860" w:rsidRDefault="008D5860" w:rsidP="008D5860">
            <w:pPr>
              <w:pStyle w:val="ListParagraph"/>
              <w:numPr>
                <w:ilvl w:val="0"/>
                <w:numId w:val="24"/>
              </w:numPr>
              <w:ind w:right="242"/>
              <w:rPr>
                <w:rFonts w:ascii="Century Gothic" w:hAnsi="Century Gothic"/>
                <w:b/>
                <w:bCs/>
                <w:sz w:val="20"/>
                <w:szCs w:val="20"/>
              </w:rPr>
            </w:pPr>
            <w:r w:rsidRPr="008D5860">
              <w:rPr>
                <w:rFonts w:ascii="Century Gothic" w:hAnsi="Century Gothic"/>
                <w:b/>
                <w:bCs/>
                <w:sz w:val="20"/>
                <w:szCs w:val="20"/>
              </w:rPr>
              <w:t>Can you have COVID-19 without symptoms?</w:t>
            </w:r>
          </w:p>
          <w:p w14:paraId="6BD54BD4" w14:textId="620BDF36" w:rsidR="008D5860" w:rsidRDefault="008D5860" w:rsidP="008D5860">
            <w:pPr>
              <w:pStyle w:val="ListParagraph"/>
              <w:ind w:right="242"/>
              <w:rPr>
                <w:rFonts w:ascii="Century Gothic" w:hAnsi="Century Gothic"/>
                <w:sz w:val="20"/>
                <w:szCs w:val="20"/>
              </w:rPr>
            </w:pPr>
            <w:r w:rsidRPr="008D5860">
              <w:rPr>
                <w:rFonts w:ascii="Century Gothic" w:hAnsi="Century Gothic"/>
                <w:sz w:val="20"/>
                <w:szCs w:val="20"/>
              </w:rPr>
              <w:t xml:space="preserve">•Yes.  Symptoms of COVID-19 usually show up from two to 14 days after exposure to the coronavirus, but some people who are infected do not develop symptoms or feel ill.  Therefore, it is important to wear a face mask and practice physical distancing and hand hygiene.  People can be infected with COVID-19 and not realize it, but still be able to transmit it to other people. </w:t>
            </w:r>
          </w:p>
          <w:p w14:paraId="7C7F059D" w14:textId="62B58EBC" w:rsidR="008D5860" w:rsidRDefault="008D5860" w:rsidP="008D5860">
            <w:pPr>
              <w:pStyle w:val="ListParagraph"/>
              <w:numPr>
                <w:ilvl w:val="0"/>
                <w:numId w:val="24"/>
              </w:numPr>
              <w:ind w:right="242"/>
              <w:rPr>
                <w:rFonts w:ascii="Century Gothic" w:hAnsi="Century Gothic"/>
                <w:b/>
                <w:bCs/>
                <w:sz w:val="20"/>
                <w:szCs w:val="20"/>
              </w:rPr>
            </w:pPr>
            <w:r w:rsidRPr="008D5860">
              <w:rPr>
                <w:rFonts w:ascii="Century Gothic" w:hAnsi="Century Gothic"/>
                <w:b/>
                <w:bCs/>
                <w:sz w:val="20"/>
                <w:szCs w:val="20"/>
              </w:rPr>
              <w:t xml:space="preserve">How are coronavirus symptoms different from allergy symptoms?  What about flu, </w:t>
            </w:r>
            <w:proofErr w:type="gramStart"/>
            <w:r w:rsidRPr="008D5860">
              <w:rPr>
                <w:rFonts w:ascii="Century Gothic" w:hAnsi="Century Gothic"/>
                <w:b/>
                <w:bCs/>
                <w:sz w:val="20"/>
                <w:szCs w:val="20"/>
              </w:rPr>
              <w:t>colds</w:t>
            </w:r>
            <w:proofErr w:type="gramEnd"/>
            <w:r w:rsidRPr="008D5860">
              <w:rPr>
                <w:rFonts w:ascii="Century Gothic" w:hAnsi="Century Gothic"/>
                <w:b/>
                <w:bCs/>
                <w:sz w:val="20"/>
                <w:szCs w:val="20"/>
              </w:rPr>
              <w:t xml:space="preserve"> and strep throat?</w:t>
            </w:r>
          </w:p>
          <w:p w14:paraId="6A31BBE7" w14:textId="5E57705C" w:rsidR="008D5860" w:rsidRPr="006814EA" w:rsidRDefault="008D5860" w:rsidP="008D5860">
            <w:pPr>
              <w:pStyle w:val="ListParagraph"/>
              <w:ind w:right="242"/>
              <w:rPr>
                <w:rFonts w:ascii="Century Gothic" w:hAnsi="Century Gothic"/>
                <w:sz w:val="20"/>
                <w:szCs w:val="20"/>
              </w:rPr>
            </w:pPr>
            <w:r w:rsidRPr="006814EA">
              <w:rPr>
                <w:rFonts w:ascii="Century Gothic" w:hAnsi="Century Gothic"/>
                <w:sz w:val="20"/>
                <w:szCs w:val="20"/>
              </w:rPr>
              <w:t xml:space="preserve">•COVID-19 shares symptoms with other conditions such as allergies, the flue or strep throat.  It may be very hard to tell the difference between COVID-19 and flu without a test.  </w:t>
            </w:r>
          </w:p>
          <w:p w14:paraId="61C017BA" w14:textId="098E4D13" w:rsidR="006814EA" w:rsidRPr="006814EA" w:rsidRDefault="008D5860" w:rsidP="006814EA">
            <w:pPr>
              <w:pStyle w:val="ListParagraph"/>
              <w:ind w:right="242"/>
              <w:rPr>
                <w:rFonts w:ascii="Century Gothic" w:hAnsi="Century Gothic"/>
                <w:sz w:val="20"/>
                <w:szCs w:val="20"/>
              </w:rPr>
            </w:pPr>
            <w:r w:rsidRPr="006814EA">
              <w:rPr>
                <w:rFonts w:ascii="Century Gothic" w:hAnsi="Century Gothic"/>
                <w:sz w:val="20"/>
                <w:szCs w:val="20"/>
              </w:rPr>
              <w:t xml:space="preserve">•IF you have symptoms that might be due to the coronavirus, contact a health care provider, describe your </w:t>
            </w:r>
            <w:r w:rsidR="006814EA" w:rsidRPr="006814EA">
              <w:rPr>
                <w:rFonts w:ascii="Century Gothic" w:hAnsi="Century Gothic"/>
                <w:sz w:val="20"/>
                <w:szCs w:val="20"/>
              </w:rPr>
              <w:t>symptoms,</w:t>
            </w:r>
            <w:r w:rsidRPr="006814EA">
              <w:rPr>
                <w:rFonts w:ascii="Century Gothic" w:hAnsi="Century Gothic"/>
                <w:sz w:val="20"/>
                <w:szCs w:val="20"/>
              </w:rPr>
              <w:t xml:space="preserve"> and foll</w:t>
            </w:r>
            <w:r w:rsidR="006814EA" w:rsidRPr="006814EA">
              <w:rPr>
                <w:rFonts w:ascii="Century Gothic" w:hAnsi="Century Gothic"/>
                <w:sz w:val="20"/>
                <w:szCs w:val="20"/>
              </w:rPr>
              <w:t>ow their recommendations.</w:t>
            </w:r>
          </w:p>
          <w:p w14:paraId="6DF8E5CC" w14:textId="77777777" w:rsidR="006814EA" w:rsidRPr="006814EA" w:rsidRDefault="006814EA" w:rsidP="006814EA">
            <w:pPr>
              <w:pStyle w:val="ListParagraph"/>
              <w:ind w:right="242"/>
              <w:rPr>
                <w:rFonts w:ascii="Century Gothic" w:hAnsi="Century Gothic"/>
                <w:sz w:val="20"/>
                <w:szCs w:val="20"/>
              </w:rPr>
            </w:pPr>
          </w:p>
          <w:p w14:paraId="40CF6FEB" w14:textId="029A9D73" w:rsidR="008D5860" w:rsidRPr="006814EA" w:rsidRDefault="008D5860" w:rsidP="006814EA">
            <w:pPr>
              <w:ind w:right="242"/>
              <w:rPr>
                <w:rFonts w:ascii="Century Gothic" w:hAnsi="Century Gothic"/>
                <w:sz w:val="20"/>
                <w:szCs w:val="20"/>
              </w:rPr>
            </w:pPr>
          </w:p>
        </w:tc>
      </w:tr>
    </w:tbl>
    <w:p w14:paraId="14BB4915" w14:textId="77777777" w:rsidR="002F1174" w:rsidRDefault="002F1174" w:rsidP="006A13F3">
      <w:pPr>
        <w:rPr>
          <w:rFonts w:ascii="Century Gothic" w:hAnsi="Century Gothic" w:cs="Arial"/>
          <w:b/>
          <w:bCs/>
          <w:color w:val="000000"/>
          <w:sz w:val="22"/>
          <w:szCs w:val="22"/>
        </w:rPr>
      </w:pPr>
    </w:p>
    <w:sectPr w:rsidR="002F1174" w:rsidSect="00B91333">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0146F" w14:textId="77777777" w:rsidR="00223F7E" w:rsidRDefault="00223F7E" w:rsidP="00F36FE0">
      <w:r>
        <w:separator/>
      </w:r>
    </w:p>
  </w:endnote>
  <w:endnote w:type="continuationSeparator" w:id="0">
    <w:p w14:paraId="7D9B2FC0" w14:textId="77777777" w:rsidR="00223F7E" w:rsidRDefault="00223F7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100E85E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423C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F85B" w14:textId="4D6F8CDB" w:rsidR="00036FF2" w:rsidRDefault="00561443" w:rsidP="00F36FE0">
    <w:pPr>
      <w:pStyle w:val="Footer"/>
      <w:ind w:right="360"/>
    </w:pPr>
    <w:r>
      <w:tab/>
    </w:r>
    <w:r>
      <w:tab/>
      <w:t>Update</w:t>
    </w:r>
    <w:r w:rsidR="00BB6BC9">
      <w:t>d February 9</w:t>
    </w:r>
    <w:r>
      <w:t>, 202</w:t>
    </w:r>
    <w:r w:rsidR="00BB6BC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BFC01" w14:textId="77777777" w:rsidR="00223F7E" w:rsidRDefault="00223F7E" w:rsidP="00F36FE0">
      <w:r>
        <w:separator/>
      </w:r>
    </w:p>
  </w:footnote>
  <w:footnote w:type="continuationSeparator" w:id="0">
    <w:p w14:paraId="628362AA" w14:textId="77777777" w:rsidR="00223F7E" w:rsidRDefault="00223F7E"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9917" w14:textId="6BBB0C4A" w:rsidR="00EE05EB" w:rsidRDefault="00EE05EB">
    <w:pPr>
      <w:pStyle w:val="Header"/>
    </w:pPr>
    <w:r>
      <w:rPr>
        <w:noProof/>
      </w:rPr>
      <w:drawing>
        <wp:anchor distT="0" distB="0" distL="114300" distR="114300" simplePos="0" relativeHeight="251659264" behindDoc="1" locked="0" layoutInCell="1" allowOverlap="1" wp14:anchorId="01D36F15" wp14:editId="15C8D255">
          <wp:simplePos x="0" y="0"/>
          <wp:positionH relativeFrom="page">
            <wp:align>right</wp:align>
          </wp:positionH>
          <wp:positionV relativeFrom="paragraph">
            <wp:posOffset>-457200</wp:posOffset>
          </wp:positionV>
          <wp:extent cx="7772400" cy="2423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nd Medical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423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A36D4"/>
    <w:multiLevelType w:val="hybridMultilevel"/>
    <w:tmpl w:val="35A8F1DA"/>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732B7"/>
    <w:multiLevelType w:val="hybridMultilevel"/>
    <w:tmpl w:val="8D30EA5C"/>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D8293A"/>
    <w:multiLevelType w:val="hybridMultilevel"/>
    <w:tmpl w:val="A5E6EDFA"/>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AE1395"/>
    <w:multiLevelType w:val="hybridMultilevel"/>
    <w:tmpl w:val="D870D06A"/>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9" w15:restartNumberingAfterBreak="0">
    <w:nsid w:val="6D703AFA"/>
    <w:multiLevelType w:val="hybridMultilevel"/>
    <w:tmpl w:val="8FBE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13C6B"/>
    <w:multiLevelType w:val="hybridMultilevel"/>
    <w:tmpl w:val="4B5A2C36"/>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7585C"/>
    <w:multiLevelType w:val="hybridMultilevel"/>
    <w:tmpl w:val="FEF0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22"/>
  </w:num>
  <w:num w:numId="13">
    <w:abstractNumId w:val="20"/>
  </w:num>
  <w:num w:numId="14">
    <w:abstractNumId w:val="13"/>
  </w:num>
  <w:num w:numId="15">
    <w:abstractNumId w:val="11"/>
  </w:num>
  <w:num w:numId="16">
    <w:abstractNumId w:val="14"/>
  </w:num>
  <w:num w:numId="17">
    <w:abstractNumId w:val="17"/>
  </w:num>
  <w:num w:numId="18">
    <w:abstractNumId w:val="12"/>
  </w:num>
  <w:num w:numId="19">
    <w:abstractNumId w:val="10"/>
  </w:num>
  <w:num w:numId="20">
    <w:abstractNumId w:val="21"/>
  </w:num>
  <w:num w:numId="21">
    <w:abstractNumId w:val="16"/>
  </w:num>
  <w:num w:numId="22">
    <w:abstractNumId w:val="18"/>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DA"/>
    <w:rsid w:val="00006971"/>
    <w:rsid w:val="00031AF7"/>
    <w:rsid w:val="00032665"/>
    <w:rsid w:val="00036FF2"/>
    <w:rsid w:val="000413A5"/>
    <w:rsid w:val="000608FE"/>
    <w:rsid w:val="00076BE8"/>
    <w:rsid w:val="000B3AA5"/>
    <w:rsid w:val="000C02F8"/>
    <w:rsid w:val="000C5A84"/>
    <w:rsid w:val="000D5F7F"/>
    <w:rsid w:val="000E7AF5"/>
    <w:rsid w:val="000F1D44"/>
    <w:rsid w:val="0011091C"/>
    <w:rsid w:val="00111C4F"/>
    <w:rsid w:val="00121D51"/>
    <w:rsid w:val="0014254A"/>
    <w:rsid w:val="001472A1"/>
    <w:rsid w:val="001962A6"/>
    <w:rsid w:val="00223F7E"/>
    <w:rsid w:val="002507EE"/>
    <w:rsid w:val="00253F8B"/>
    <w:rsid w:val="00294C92"/>
    <w:rsid w:val="00296750"/>
    <w:rsid w:val="002A45FC"/>
    <w:rsid w:val="002E4407"/>
    <w:rsid w:val="002F1174"/>
    <w:rsid w:val="002F2C0D"/>
    <w:rsid w:val="002F39CD"/>
    <w:rsid w:val="00303C60"/>
    <w:rsid w:val="0033149F"/>
    <w:rsid w:val="00360503"/>
    <w:rsid w:val="0036595F"/>
    <w:rsid w:val="003758D7"/>
    <w:rsid w:val="00394B27"/>
    <w:rsid w:val="00394B8A"/>
    <w:rsid w:val="003D28EE"/>
    <w:rsid w:val="003D6F3C"/>
    <w:rsid w:val="003F787D"/>
    <w:rsid w:val="00413D9F"/>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61443"/>
    <w:rsid w:val="005A2BD6"/>
    <w:rsid w:val="005B7C30"/>
    <w:rsid w:val="005C1013"/>
    <w:rsid w:val="005F1EF0"/>
    <w:rsid w:val="005F5ABE"/>
    <w:rsid w:val="006316D7"/>
    <w:rsid w:val="006814EA"/>
    <w:rsid w:val="006940BE"/>
    <w:rsid w:val="006A13F3"/>
    <w:rsid w:val="006B5ECE"/>
    <w:rsid w:val="006B6267"/>
    <w:rsid w:val="006C1052"/>
    <w:rsid w:val="006C66DE"/>
    <w:rsid w:val="006D36F2"/>
    <w:rsid w:val="006D6888"/>
    <w:rsid w:val="006F397F"/>
    <w:rsid w:val="00714325"/>
    <w:rsid w:val="00756B3B"/>
    <w:rsid w:val="00774101"/>
    <w:rsid w:val="0078197E"/>
    <w:rsid w:val="007F08AA"/>
    <w:rsid w:val="0081690B"/>
    <w:rsid w:val="008338A6"/>
    <w:rsid w:val="008350B3"/>
    <w:rsid w:val="00856A96"/>
    <w:rsid w:val="00863730"/>
    <w:rsid w:val="008711A5"/>
    <w:rsid w:val="00874721"/>
    <w:rsid w:val="008B4CC8"/>
    <w:rsid w:val="008D5860"/>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069FE"/>
    <w:rsid w:val="00B316FB"/>
    <w:rsid w:val="00B518DA"/>
    <w:rsid w:val="00B8500C"/>
    <w:rsid w:val="00B91333"/>
    <w:rsid w:val="00BB4510"/>
    <w:rsid w:val="00BB6BC9"/>
    <w:rsid w:val="00BC38F6"/>
    <w:rsid w:val="00BC3D1E"/>
    <w:rsid w:val="00BC7F9D"/>
    <w:rsid w:val="00C12C0B"/>
    <w:rsid w:val="00C2126A"/>
    <w:rsid w:val="00C41382"/>
    <w:rsid w:val="00C83CEC"/>
    <w:rsid w:val="00CA2CD6"/>
    <w:rsid w:val="00CB4DF0"/>
    <w:rsid w:val="00CB7FA5"/>
    <w:rsid w:val="00CD2479"/>
    <w:rsid w:val="00D022DF"/>
    <w:rsid w:val="00D15E50"/>
    <w:rsid w:val="00D2118F"/>
    <w:rsid w:val="00D2644E"/>
    <w:rsid w:val="00D26580"/>
    <w:rsid w:val="00D660EC"/>
    <w:rsid w:val="00D675F4"/>
    <w:rsid w:val="00D82ADF"/>
    <w:rsid w:val="00D90B36"/>
    <w:rsid w:val="00DB1AE1"/>
    <w:rsid w:val="00E0014C"/>
    <w:rsid w:val="00E02927"/>
    <w:rsid w:val="00E62BF6"/>
    <w:rsid w:val="00E8348B"/>
    <w:rsid w:val="00E85804"/>
    <w:rsid w:val="00EB23F8"/>
    <w:rsid w:val="00EB35F7"/>
    <w:rsid w:val="00EC3CDB"/>
    <w:rsid w:val="00EE05EB"/>
    <w:rsid w:val="00F05EE6"/>
    <w:rsid w:val="00F11F7B"/>
    <w:rsid w:val="00F36FE0"/>
    <w:rsid w:val="00F627CF"/>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AFE99"/>
  <w15:docId w15:val="{27FC58BE-DE93-4A15-8593-916A67D2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1429">
      <w:bodyDiv w:val="1"/>
      <w:marLeft w:val="0"/>
      <w:marRight w:val="0"/>
      <w:marTop w:val="0"/>
      <w:marBottom w:val="0"/>
      <w:divBdr>
        <w:top w:val="none" w:sz="0" w:space="0" w:color="auto"/>
        <w:left w:val="none" w:sz="0" w:space="0" w:color="auto"/>
        <w:bottom w:val="none" w:sz="0" w:space="0" w:color="auto"/>
        <w:right w:val="none" w:sz="0" w:space="0" w:color="auto"/>
      </w:divBdr>
    </w:div>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0701178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hopkinsmedicine.org/health/conditions-and-diseases/coronavirus/coronavirus-treatment-whats-in-development" TargetMode="External"/><Relationship Id="rId3" Type="http://schemas.openxmlformats.org/officeDocument/2006/relationships/customXml" Target="../customXml/item3.xml"/><Relationship Id="rId21" Type="http://schemas.openxmlformats.org/officeDocument/2006/relationships/hyperlink" Target="https://www.jhsph.edu/news/news-releases/2020/new-study-on-COVID-19-estimates-5-days-for-incubation-period.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hopkinsmedicine.org/health/conditions-and-diseases/coronavirus/how-does-coronavirus-affect-the-brain" TargetMode="External"/><Relationship Id="rId2" Type="http://schemas.openxmlformats.org/officeDocument/2006/relationships/customXml" Target="../customXml/item2.xml"/><Relationship Id="rId16" Type="http://schemas.openxmlformats.org/officeDocument/2006/relationships/hyperlink" Target="https://www.hopkinsmedicine.org/health/conditions-and-diseases/coronavirus/what-coronavirus-does-to-the-lungs" TargetMode="External"/><Relationship Id="rId20" Type="http://schemas.openxmlformats.org/officeDocument/2006/relationships/hyperlink" Target="https://www.cdc.gov/coronavirus/2019-ncov/daily-life-coping/animal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opkinsmedicine.org/health/conditions-and-diseases/coronavirus/coronavirus-kidney-damage-caused-by-covid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opkinsmedicine.org/health/conditions-and-diseases/coronavirus/coronavirus-face-masks-what-you-need-to-kn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pkinsmedicine.org/health/conditions-and-diseases/coronavirus/can-coronavirus-cause-heart-damag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Downloads\IC-Employee-Value-Proposition-929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DC0FC7D5-AC7D-4C50-BB9F-B6B76851CC33}">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IC-Employee-Value-Proposition-9294_WORD</Template>
  <TotalTime>138</TotalTime>
  <Pages>4</Pages>
  <Words>1412</Words>
  <Characters>8053</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Christy Lewis</dc:creator>
  <cp:lastModifiedBy>Christy</cp:lastModifiedBy>
  <cp:revision>4</cp:revision>
  <cp:lastPrinted>2020-12-11T17:39:00Z</cp:lastPrinted>
  <dcterms:created xsi:type="dcterms:W3CDTF">2020-12-11T15:20:00Z</dcterms:created>
  <dcterms:modified xsi:type="dcterms:W3CDTF">2021-02-09T16:32:00Z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